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62F" w:rsidRPr="006E73CC" w:rsidRDefault="000F162F" w:rsidP="006E73CC">
      <w:pPr>
        <w:jc w:val="both"/>
      </w:pPr>
      <w:bookmarkStart w:id="0" w:name="_GoBack"/>
      <w:bookmarkEnd w:id="0"/>
    </w:p>
    <w:p w:rsidR="003C43F8" w:rsidRPr="006E73CC" w:rsidRDefault="003C43F8" w:rsidP="00A66404">
      <w:pPr>
        <w:spacing w:line="276" w:lineRule="auto"/>
        <w:jc w:val="center"/>
        <w:rPr>
          <w:b/>
          <w:bCs/>
        </w:rPr>
      </w:pPr>
      <w:r w:rsidRPr="006E73CC">
        <w:rPr>
          <w:b/>
          <w:bCs/>
        </w:rPr>
        <w:t xml:space="preserve">Правила </w:t>
      </w:r>
      <w:r w:rsidR="0012430C">
        <w:rPr>
          <w:b/>
          <w:bCs/>
        </w:rPr>
        <w:t>«К</w:t>
      </w:r>
      <w:r w:rsidRPr="006E73CC">
        <w:rPr>
          <w:b/>
          <w:bCs/>
        </w:rPr>
        <w:t>оммуникативного турнира</w:t>
      </w:r>
      <w:r w:rsidR="0012430C">
        <w:rPr>
          <w:b/>
          <w:bCs/>
        </w:rPr>
        <w:t>»</w:t>
      </w:r>
    </w:p>
    <w:p w:rsidR="003C43F8" w:rsidRPr="006E73CC" w:rsidRDefault="003C43F8" w:rsidP="006E73CC">
      <w:pPr>
        <w:spacing w:line="276" w:lineRule="auto"/>
        <w:jc w:val="both"/>
        <w:rPr>
          <w:b/>
          <w:bCs/>
        </w:rPr>
      </w:pPr>
    </w:p>
    <w:p w:rsidR="003C43F8" w:rsidRPr="006E73CC" w:rsidRDefault="003C43F8" w:rsidP="006E73CC">
      <w:pPr>
        <w:spacing w:line="276" w:lineRule="auto"/>
        <w:ind w:firstLine="708"/>
        <w:jc w:val="both"/>
        <w:rPr>
          <w:bCs/>
        </w:rPr>
      </w:pPr>
      <w:r w:rsidRPr="006E73CC">
        <w:rPr>
          <w:bCs/>
        </w:rPr>
        <w:t>1</w:t>
      </w:r>
      <w:r w:rsidR="0012430C">
        <w:rPr>
          <w:bCs/>
        </w:rPr>
        <w:t>)</w:t>
      </w:r>
      <w:r w:rsidRPr="006E73CC">
        <w:rPr>
          <w:bCs/>
        </w:rPr>
        <w:t xml:space="preserve"> Турнирная таблица составляется таким образом, чтобы каждая команда </w:t>
      </w:r>
      <w:r w:rsidR="0042128E">
        <w:rPr>
          <w:bCs/>
        </w:rPr>
        <w:t>сыграла со всеми другими командами</w:t>
      </w:r>
      <w:r w:rsidRPr="006E73CC">
        <w:rPr>
          <w:bCs/>
        </w:rPr>
        <w:t>.  Проводится один или два круга встреч (поединков, боев) команд.</w:t>
      </w:r>
    </w:p>
    <w:p w:rsidR="003C43F8" w:rsidRPr="006E73CC" w:rsidRDefault="003C43F8" w:rsidP="006E73CC">
      <w:pPr>
        <w:spacing w:line="276" w:lineRule="auto"/>
        <w:ind w:firstLine="708"/>
        <w:jc w:val="both"/>
        <w:rPr>
          <w:bCs/>
        </w:rPr>
      </w:pPr>
      <w:r w:rsidRPr="006E73CC">
        <w:rPr>
          <w:bCs/>
        </w:rPr>
        <w:t>2</w:t>
      </w:r>
      <w:r w:rsidR="0012430C">
        <w:rPr>
          <w:bCs/>
        </w:rPr>
        <w:t>)</w:t>
      </w:r>
      <w:r w:rsidRPr="006E73CC">
        <w:rPr>
          <w:bCs/>
        </w:rPr>
        <w:t xml:space="preserve"> Турнир проводится по заранее объявленным </w:t>
      </w:r>
      <w:r w:rsidRPr="006E73CC">
        <w:rPr>
          <w:bCs/>
          <w:i/>
        </w:rPr>
        <w:t>темам</w:t>
      </w:r>
      <w:r w:rsidRPr="006E73CC">
        <w:rPr>
          <w:bCs/>
        </w:rPr>
        <w:t xml:space="preserve"> обсуждения (7-10 тем). По каждой из тем игроку необходимо отстаивать одну из двух противоположных </w:t>
      </w:r>
      <w:r w:rsidRPr="006E73CC">
        <w:rPr>
          <w:bCs/>
          <w:i/>
        </w:rPr>
        <w:t>позиций</w:t>
      </w:r>
      <w:r w:rsidRPr="006E73CC">
        <w:rPr>
          <w:bCs/>
        </w:rPr>
        <w:t xml:space="preserve"> (тоже заранее известных).  Темы и позиции формулирует оргкомитет.</w:t>
      </w:r>
    </w:p>
    <w:p w:rsidR="003C43F8" w:rsidRPr="006E73CC" w:rsidRDefault="003C43F8" w:rsidP="006E73CC">
      <w:pPr>
        <w:spacing w:line="276" w:lineRule="auto"/>
        <w:jc w:val="both"/>
        <w:rPr>
          <w:bCs/>
        </w:rPr>
      </w:pPr>
      <w:r w:rsidRPr="006E73CC">
        <w:rPr>
          <w:bCs/>
        </w:rPr>
        <w:t>Например, есть тема «Нужно ли вводить финансовые отношения</w:t>
      </w:r>
      <w:r w:rsidR="0042128E">
        <w:rPr>
          <w:bCs/>
        </w:rPr>
        <w:t xml:space="preserve"> в семье, между членами семьи?».</w:t>
      </w:r>
      <w:r w:rsidRPr="006E73CC">
        <w:rPr>
          <w:bCs/>
        </w:rPr>
        <w:t xml:space="preserve"> В рамках этой темы есть две противоположные позиции.  </w:t>
      </w:r>
    </w:p>
    <w:p w:rsidR="003C43F8" w:rsidRPr="006E73CC" w:rsidRDefault="0042128E" w:rsidP="006E73CC">
      <w:pPr>
        <w:spacing w:line="276" w:lineRule="auto"/>
        <w:ind w:firstLine="708"/>
        <w:jc w:val="both"/>
        <w:rPr>
          <w:bCs/>
        </w:rPr>
      </w:pPr>
      <w:r>
        <w:rPr>
          <w:bCs/>
        </w:rPr>
        <w:t>Позиция А</w:t>
      </w:r>
      <w:r w:rsidR="003C43F8" w:rsidRPr="006E73CC">
        <w:rPr>
          <w:bCs/>
        </w:rPr>
        <w:t>:  «Когда у меня будет своя семья я буду своим детям оплачивать</w:t>
      </w:r>
      <w:r>
        <w:rPr>
          <w:bCs/>
        </w:rPr>
        <w:t xml:space="preserve"> их работу, потому что..</w:t>
      </w:r>
      <w:r w:rsidR="003C43F8" w:rsidRPr="006E73CC">
        <w:rPr>
          <w:bCs/>
        </w:rPr>
        <w:t xml:space="preserve">.». </w:t>
      </w:r>
    </w:p>
    <w:p w:rsidR="003C43F8" w:rsidRPr="006E73CC" w:rsidRDefault="0042128E" w:rsidP="006E73CC">
      <w:pPr>
        <w:spacing w:line="276" w:lineRule="auto"/>
        <w:ind w:firstLine="708"/>
        <w:jc w:val="both"/>
        <w:rPr>
          <w:bCs/>
        </w:rPr>
      </w:pPr>
      <w:r>
        <w:rPr>
          <w:bCs/>
        </w:rPr>
        <w:t>Позиция В</w:t>
      </w:r>
      <w:r w:rsidR="003C43F8" w:rsidRPr="006E73CC">
        <w:rPr>
          <w:bCs/>
        </w:rPr>
        <w:t>: «В моей семье дети ни в коем случае не будут получать денежно</w:t>
      </w:r>
      <w:r>
        <w:rPr>
          <w:bCs/>
        </w:rPr>
        <w:t>е вознаграждение за свой труд, п</w:t>
      </w:r>
      <w:r w:rsidR="003C43F8" w:rsidRPr="006E73CC">
        <w:rPr>
          <w:bCs/>
        </w:rPr>
        <w:t xml:space="preserve">отому что…». </w:t>
      </w:r>
    </w:p>
    <w:p w:rsidR="003C43F8" w:rsidRPr="006E73CC" w:rsidRDefault="003C43F8" w:rsidP="006E73CC">
      <w:pPr>
        <w:spacing w:line="276" w:lineRule="auto"/>
        <w:ind w:firstLine="708"/>
        <w:jc w:val="both"/>
        <w:rPr>
          <w:bCs/>
        </w:rPr>
      </w:pPr>
      <w:r w:rsidRPr="006E73CC">
        <w:rPr>
          <w:bCs/>
        </w:rPr>
        <w:t>3</w:t>
      </w:r>
      <w:r w:rsidR="0012430C">
        <w:rPr>
          <w:bCs/>
        </w:rPr>
        <w:t>)</w:t>
      </w:r>
      <w:r w:rsidR="004F16FE">
        <w:rPr>
          <w:bCs/>
        </w:rPr>
        <w:t xml:space="preserve"> </w:t>
      </w:r>
      <w:r w:rsidRPr="006E73CC">
        <w:rPr>
          <w:bCs/>
        </w:rPr>
        <w:t>Встреча команд проходит на свободной, хорошо просматриваемой зрителями части помещения (сцене).   Сцена условно организована как ринг: цветом помечаются две стороны сцены, например, красным и зеленым.  Цвета сторон сцены нужны исключительно для работы жюри и организации внимания зрителей.</w:t>
      </w:r>
    </w:p>
    <w:p w:rsidR="003C43F8" w:rsidRPr="006E73CC" w:rsidRDefault="003C43F8" w:rsidP="006E73CC">
      <w:pPr>
        <w:spacing w:line="276" w:lineRule="auto"/>
        <w:ind w:firstLine="708"/>
        <w:jc w:val="both"/>
        <w:rPr>
          <w:bCs/>
        </w:rPr>
      </w:pPr>
      <w:r w:rsidRPr="006E73CC">
        <w:rPr>
          <w:bCs/>
        </w:rPr>
        <w:t>4</w:t>
      </w:r>
      <w:r w:rsidR="0012430C">
        <w:rPr>
          <w:bCs/>
        </w:rPr>
        <w:t>)</w:t>
      </w:r>
      <w:r w:rsidRPr="006E73CC">
        <w:rPr>
          <w:bCs/>
        </w:rPr>
        <w:t xml:space="preserve"> На сцену вызываются капитаны двух команд, которые занимают произвольно выбранные стороны сцены. По жребию один из капитанов получает право выбора темы. При этом вторая команда получает право выбора конкретной позиции в рамках темы. Команды имеют право выбирать ту тему, что уже разыгрывалась без ограничений.</w:t>
      </w:r>
    </w:p>
    <w:p w:rsidR="003C43F8" w:rsidRPr="006E73CC" w:rsidRDefault="003C43F8" w:rsidP="006E73CC">
      <w:pPr>
        <w:spacing w:line="276" w:lineRule="auto"/>
        <w:ind w:firstLine="708"/>
        <w:jc w:val="both"/>
        <w:rPr>
          <w:bCs/>
        </w:rPr>
      </w:pPr>
      <w:r w:rsidRPr="006E73CC">
        <w:rPr>
          <w:bCs/>
        </w:rPr>
        <w:t>5</w:t>
      </w:r>
      <w:r w:rsidR="0012430C">
        <w:rPr>
          <w:bCs/>
        </w:rPr>
        <w:t>)</w:t>
      </w:r>
      <w:r w:rsidRPr="006E73CC">
        <w:rPr>
          <w:bCs/>
        </w:rPr>
        <w:t xml:space="preserve"> Капитаны выдвигают (вызывают на сцену) </w:t>
      </w:r>
      <w:r w:rsidR="0042128E">
        <w:rPr>
          <w:bCs/>
        </w:rPr>
        <w:t>«</w:t>
      </w:r>
      <w:r w:rsidRPr="006E73CC">
        <w:rPr>
          <w:bCs/>
        </w:rPr>
        <w:t>поединщиков</w:t>
      </w:r>
      <w:r w:rsidR="0042128E">
        <w:rPr>
          <w:bCs/>
        </w:rPr>
        <w:t>»</w:t>
      </w:r>
      <w:r w:rsidRPr="006E73CC">
        <w:rPr>
          <w:bCs/>
        </w:rPr>
        <w:t xml:space="preserve"> из своих команд.  Каждый человек участвует только в одном поединке.  Участник, выступивший один раз, становится болельщиком. </w:t>
      </w:r>
    </w:p>
    <w:p w:rsidR="003C43F8" w:rsidRPr="006E73CC" w:rsidRDefault="003C43F8" w:rsidP="006E73CC">
      <w:pPr>
        <w:spacing w:line="276" w:lineRule="auto"/>
        <w:ind w:firstLine="708"/>
        <w:jc w:val="both"/>
        <w:rPr>
          <w:bCs/>
        </w:rPr>
      </w:pPr>
      <w:r w:rsidRPr="006E73CC">
        <w:rPr>
          <w:bCs/>
        </w:rPr>
        <w:t>6</w:t>
      </w:r>
      <w:r w:rsidR="0012430C">
        <w:rPr>
          <w:bCs/>
        </w:rPr>
        <w:t>)</w:t>
      </w:r>
      <w:r w:rsidRPr="006E73CC">
        <w:rPr>
          <w:bCs/>
        </w:rPr>
        <w:t xml:space="preserve"> Каждый выбор (темы, позиции, </w:t>
      </w:r>
      <w:r w:rsidR="0042128E">
        <w:rPr>
          <w:bCs/>
        </w:rPr>
        <w:t>«</w:t>
      </w:r>
      <w:r w:rsidRPr="006E73CC">
        <w:rPr>
          <w:bCs/>
        </w:rPr>
        <w:t>поединщика</w:t>
      </w:r>
      <w:r w:rsidR="0042128E">
        <w:rPr>
          <w:bCs/>
        </w:rPr>
        <w:t>»</w:t>
      </w:r>
      <w:r w:rsidRPr="006E73CC">
        <w:rPr>
          <w:bCs/>
        </w:rPr>
        <w:t xml:space="preserve">) необходимо сделать за 30 секунд, иначе команде засчитывается проигрыш в данном бое. </w:t>
      </w:r>
    </w:p>
    <w:p w:rsidR="003C43F8" w:rsidRPr="006E73CC" w:rsidRDefault="003C43F8" w:rsidP="006E73CC">
      <w:pPr>
        <w:spacing w:line="276" w:lineRule="auto"/>
        <w:ind w:firstLine="708"/>
        <w:jc w:val="both"/>
        <w:rPr>
          <w:bCs/>
        </w:rPr>
      </w:pPr>
      <w:r w:rsidRPr="006E73CC">
        <w:rPr>
          <w:bCs/>
        </w:rPr>
        <w:t>7</w:t>
      </w:r>
      <w:r w:rsidR="0012430C">
        <w:rPr>
          <w:bCs/>
        </w:rPr>
        <w:t>)</w:t>
      </w:r>
      <w:r w:rsidRPr="006E73CC">
        <w:rPr>
          <w:bCs/>
        </w:rPr>
        <w:t xml:space="preserve"> Поединок начинается и заканчивае</w:t>
      </w:r>
      <w:r w:rsidR="00A66404">
        <w:rPr>
          <w:bCs/>
        </w:rPr>
        <w:t>тся по сигналу гонга. Первый игрок</w:t>
      </w:r>
      <w:r w:rsidRPr="006E73CC">
        <w:rPr>
          <w:bCs/>
        </w:rPr>
        <w:t xml:space="preserve"> должен заявить свою позицию по теме и аргументировать её, желательно с примерами.  Противник должен ответить на выступление первого игрока, а не произносить заготовку. Далее идет</w:t>
      </w:r>
      <w:r w:rsidR="0042128E">
        <w:rPr>
          <w:bCs/>
        </w:rPr>
        <w:t xml:space="preserve"> ответ первого участника, новый ответ и аргументы </w:t>
      </w:r>
      <w:r w:rsidRPr="006E73CC">
        <w:rPr>
          <w:bCs/>
        </w:rPr>
        <w:t>противника и т.д. Когда суммарное время поединка истечет, звучит гонг. Задача поединка – развернуть спор, взаимодействие противников, а не два монолога.</w:t>
      </w:r>
    </w:p>
    <w:p w:rsidR="003C43F8" w:rsidRPr="006E73CC" w:rsidRDefault="003C43F8" w:rsidP="006E73CC">
      <w:pPr>
        <w:spacing w:line="276" w:lineRule="auto"/>
        <w:ind w:firstLine="708"/>
        <w:jc w:val="both"/>
        <w:rPr>
          <w:bCs/>
        </w:rPr>
      </w:pPr>
      <w:r w:rsidRPr="006E73CC">
        <w:rPr>
          <w:bCs/>
        </w:rPr>
        <w:t>8</w:t>
      </w:r>
      <w:r w:rsidR="0012430C">
        <w:rPr>
          <w:bCs/>
        </w:rPr>
        <w:t>)</w:t>
      </w:r>
      <w:r w:rsidRPr="006E73CC">
        <w:rPr>
          <w:bCs/>
        </w:rPr>
        <w:t xml:space="preserve"> Продолжительность боя 4 минуты (по 2 минуты на каждого участника).  Каждый игрок имеет свои 2 минуты, которые отсчитываются, пока игрок держит микрофон. Если он высказался и хочет передать слово противнику, то он передает ему микрофон. При этом  останавливается  отсчет его времени на шахматных часах. Оппонент получает микрофон и включает свое время. Когда игрок исчерпывает свои 2 минуты, он теряет право говорить, и ждет завершения работы своего противника.</w:t>
      </w:r>
    </w:p>
    <w:p w:rsidR="003C43F8" w:rsidRPr="006E73CC" w:rsidRDefault="003C43F8" w:rsidP="006E73CC">
      <w:pPr>
        <w:spacing w:line="276" w:lineRule="auto"/>
        <w:ind w:firstLine="708"/>
        <w:jc w:val="both"/>
        <w:rPr>
          <w:bCs/>
        </w:rPr>
      </w:pPr>
      <w:r w:rsidRPr="006E73CC">
        <w:rPr>
          <w:bCs/>
        </w:rPr>
        <w:t>9</w:t>
      </w:r>
      <w:r w:rsidR="0012430C">
        <w:rPr>
          <w:bCs/>
        </w:rPr>
        <w:t>)</w:t>
      </w:r>
      <w:r w:rsidRPr="006E73CC">
        <w:rPr>
          <w:bCs/>
        </w:rPr>
        <w:t xml:space="preserve"> Молчать во время поединка дольше 30 секунд нельзя – рефери остановит поединок и засчитает поражение молчащей команде с максимальным счетом («чистая победа»).  В поединок никто не может вмешиваться, кроме рефери. Для учета времени используются часы и помощник, отвечающий за время. </w:t>
      </w:r>
    </w:p>
    <w:p w:rsidR="003C43F8" w:rsidRPr="006E73CC" w:rsidRDefault="003C43F8" w:rsidP="006E73CC">
      <w:pPr>
        <w:spacing w:line="276" w:lineRule="auto"/>
        <w:ind w:firstLine="708"/>
        <w:jc w:val="both"/>
        <w:rPr>
          <w:bCs/>
        </w:rPr>
      </w:pPr>
      <w:r w:rsidRPr="006E73CC">
        <w:rPr>
          <w:bCs/>
        </w:rPr>
        <w:t>10</w:t>
      </w:r>
      <w:r w:rsidR="0012430C">
        <w:rPr>
          <w:bCs/>
        </w:rPr>
        <w:t>)</w:t>
      </w:r>
      <w:r w:rsidRPr="006E73CC">
        <w:rPr>
          <w:bCs/>
        </w:rPr>
        <w:t xml:space="preserve"> Каждый член жюри имеет набор цветных карточек, соответственно разметке сцены  (например, красная и зеленая карточки). </w:t>
      </w:r>
    </w:p>
    <w:p w:rsidR="003C43F8" w:rsidRPr="006E73CC" w:rsidRDefault="003C43F8" w:rsidP="006E73CC">
      <w:pPr>
        <w:spacing w:line="276" w:lineRule="auto"/>
        <w:ind w:firstLine="708"/>
        <w:jc w:val="both"/>
        <w:rPr>
          <w:bCs/>
        </w:rPr>
      </w:pPr>
      <w:r w:rsidRPr="006E73CC">
        <w:rPr>
          <w:bCs/>
        </w:rPr>
        <w:lastRenderedPageBreak/>
        <w:t>11</w:t>
      </w:r>
      <w:r w:rsidR="0012430C">
        <w:rPr>
          <w:bCs/>
        </w:rPr>
        <w:t>)</w:t>
      </w:r>
      <w:r w:rsidRPr="006E73CC">
        <w:rPr>
          <w:bCs/>
        </w:rPr>
        <w:t xml:space="preserve"> Результат боя оценивается жюри голосованием: каждый член жюри отдаёт свой голос одной из команд, поднимая красную или зеленую карточку. Красная или зеленая карточка означает 1 очко команде, занимающей угол соответствующего цвета. </w:t>
      </w:r>
    </w:p>
    <w:p w:rsidR="003C43F8" w:rsidRPr="006E73CC" w:rsidRDefault="003C43F8" w:rsidP="006E73CC">
      <w:pPr>
        <w:spacing w:line="276" w:lineRule="auto"/>
        <w:jc w:val="both"/>
        <w:rPr>
          <w:bCs/>
        </w:rPr>
      </w:pPr>
      <w:r w:rsidRPr="006E73CC">
        <w:rPr>
          <w:bCs/>
        </w:rPr>
        <w:t>Голосование (оценка) осуществляются индивидуально, публично, единовременно по сигналу (просьбе) ведущ</w:t>
      </w:r>
      <w:r w:rsidR="00342A66">
        <w:rPr>
          <w:bCs/>
        </w:rPr>
        <w:t>его. Голосование осуществляется</w:t>
      </w:r>
      <w:r w:rsidRPr="006E73CC">
        <w:rPr>
          <w:bCs/>
        </w:rPr>
        <w:t xml:space="preserve"> последовательно по каждому из трех критериев: за содержание высказывания, за форму (артистизм, убедительность), за внимание к аргументам оппонента. По каждому голосованию баллы суммируются. </w:t>
      </w:r>
    </w:p>
    <w:p w:rsidR="003C43F8" w:rsidRPr="006E73CC" w:rsidRDefault="003C43F8" w:rsidP="006E73CC">
      <w:pPr>
        <w:spacing w:line="276" w:lineRule="auto"/>
        <w:ind w:firstLine="709"/>
        <w:jc w:val="both"/>
        <w:rPr>
          <w:bCs/>
        </w:rPr>
      </w:pPr>
      <w:r w:rsidRPr="006E73CC">
        <w:rPr>
          <w:bCs/>
        </w:rPr>
        <w:t xml:space="preserve">Результат подсчитывается по сумме оценок членов жюри, объявляется и заносится в турнирную таблицу. Члены жюри не могут не голосовать. Члены жюри комментируют свое решение только после объявления и фиксации результатов.  </w:t>
      </w:r>
    </w:p>
    <w:p w:rsidR="003C43F8" w:rsidRPr="006E73CC" w:rsidRDefault="003C43F8" w:rsidP="006E73CC">
      <w:pPr>
        <w:jc w:val="both"/>
        <w:rPr>
          <w:b/>
        </w:rPr>
      </w:pPr>
    </w:p>
    <w:p w:rsidR="003C43F8" w:rsidRPr="006E73CC" w:rsidRDefault="003C43F8" w:rsidP="006E73CC">
      <w:pPr>
        <w:jc w:val="both"/>
        <w:rPr>
          <w:b/>
        </w:rPr>
      </w:pPr>
    </w:p>
    <w:p w:rsidR="003C43F8" w:rsidRDefault="003C43F8" w:rsidP="00A66404">
      <w:pPr>
        <w:jc w:val="center"/>
        <w:rPr>
          <w:b/>
        </w:rPr>
      </w:pPr>
      <w:r w:rsidRPr="006E73CC">
        <w:rPr>
          <w:b/>
        </w:rPr>
        <w:t>Протокол оценки коммуникативных поединков</w:t>
      </w:r>
    </w:p>
    <w:p w:rsidR="0042128E" w:rsidRPr="006E73CC" w:rsidRDefault="0042128E" w:rsidP="00A66404">
      <w:pPr>
        <w:jc w:val="center"/>
      </w:pPr>
    </w:p>
    <w:p w:rsidR="003C43F8" w:rsidRPr="006E73CC" w:rsidRDefault="003C43F8" w:rsidP="00A66404">
      <w:pPr>
        <w:jc w:val="center"/>
      </w:pPr>
      <w:r w:rsidRPr="006E73CC">
        <w:t>(ФИО члена жюри ______________________________________)</w:t>
      </w:r>
    </w:p>
    <w:p w:rsidR="003C43F8" w:rsidRPr="006E73CC" w:rsidRDefault="003C43F8" w:rsidP="006E73CC">
      <w:pPr>
        <w:jc w:val="both"/>
      </w:pPr>
    </w:p>
    <w:p w:rsidR="003C43F8" w:rsidRPr="006E73CC" w:rsidRDefault="003C43F8" w:rsidP="006E73CC">
      <w:pPr>
        <w:jc w:val="both"/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1367"/>
        <w:gridCol w:w="442"/>
        <w:gridCol w:w="709"/>
        <w:gridCol w:w="2268"/>
        <w:gridCol w:w="567"/>
        <w:gridCol w:w="4111"/>
      </w:tblGrid>
      <w:tr w:rsidR="003C43F8" w:rsidRPr="006E73CC" w:rsidTr="00033187">
        <w:tc>
          <w:tcPr>
            <w:tcW w:w="1367" w:type="dxa"/>
          </w:tcPr>
          <w:p w:rsidR="003C43F8" w:rsidRPr="006E73CC" w:rsidRDefault="003C43F8" w:rsidP="006E73CC">
            <w:pPr>
              <w:pStyle w:val="NoSpacing"/>
              <w:jc w:val="both"/>
              <w:rPr>
                <w:sz w:val="24"/>
                <w:szCs w:val="24"/>
              </w:rPr>
            </w:pPr>
            <w:r w:rsidRPr="006E73CC">
              <w:rPr>
                <w:sz w:val="24"/>
                <w:szCs w:val="24"/>
              </w:rPr>
              <w:t>Бой №</w:t>
            </w:r>
          </w:p>
        </w:tc>
        <w:tc>
          <w:tcPr>
            <w:tcW w:w="1151" w:type="dxa"/>
            <w:gridSpan w:val="2"/>
          </w:tcPr>
          <w:p w:rsidR="003C43F8" w:rsidRPr="006E73CC" w:rsidRDefault="003C43F8" w:rsidP="006E73CC">
            <w:pPr>
              <w:pStyle w:val="NoSpacing"/>
              <w:jc w:val="both"/>
              <w:rPr>
                <w:sz w:val="24"/>
                <w:szCs w:val="24"/>
              </w:rPr>
            </w:pPr>
            <w:r w:rsidRPr="006E73C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6375E0A" wp14:editId="551F8F35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42908</wp:posOffset>
                      </wp:positionV>
                      <wp:extent cx="260350" cy="254000"/>
                      <wp:effectExtent l="0" t="0" r="25400" b="12700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26" style="position:absolute;margin-left:3.6pt;margin-top:3.4pt;width:20.5pt;height:2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" filled="f" strokecolor="windowText" strokeweight=".5pt"/>
                  </w:pict>
                </mc:Fallback>
              </mc:AlternateContent>
            </w:r>
          </w:p>
        </w:tc>
        <w:tc>
          <w:tcPr>
            <w:tcW w:w="6946" w:type="dxa"/>
            <w:gridSpan w:val="3"/>
          </w:tcPr>
          <w:p w:rsidR="003C43F8" w:rsidRPr="006E73CC" w:rsidRDefault="003C43F8" w:rsidP="006E73CC">
            <w:pPr>
              <w:pStyle w:val="NoSpacing"/>
              <w:jc w:val="both"/>
              <w:rPr>
                <w:sz w:val="24"/>
                <w:szCs w:val="24"/>
              </w:rPr>
            </w:pPr>
            <w:r w:rsidRPr="006E73CC">
              <w:rPr>
                <w:sz w:val="24"/>
                <w:szCs w:val="24"/>
              </w:rPr>
              <w:t xml:space="preserve"> (согласно порядку боев)</w:t>
            </w:r>
          </w:p>
          <w:p w:rsidR="003C43F8" w:rsidRPr="006E73CC" w:rsidRDefault="003C43F8" w:rsidP="006E73CC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3C43F8" w:rsidRPr="006E73CC" w:rsidTr="00033187">
        <w:tc>
          <w:tcPr>
            <w:tcW w:w="1367" w:type="dxa"/>
          </w:tcPr>
          <w:p w:rsidR="003C43F8" w:rsidRPr="006E73CC" w:rsidRDefault="003C43F8" w:rsidP="006E73CC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3C43F8" w:rsidRPr="006E73CC" w:rsidRDefault="003C43F8" w:rsidP="006E73CC">
            <w:pPr>
              <w:pStyle w:val="NoSpacing"/>
              <w:jc w:val="both"/>
              <w:rPr>
                <w:sz w:val="24"/>
                <w:szCs w:val="24"/>
              </w:rPr>
            </w:pPr>
            <w:r w:rsidRPr="006E73CC">
              <w:rPr>
                <w:sz w:val="24"/>
                <w:szCs w:val="24"/>
              </w:rPr>
              <w:t>Команды</w:t>
            </w:r>
          </w:p>
          <w:p w:rsidR="003C43F8" w:rsidRPr="006E73CC" w:rsidRDefault="003C43F8" w:rsidP="006E73CC">
            <w:pPr>
              <w:pStyle w:val="NoSpacing"/>
              <w:jc w:val="both"/>
              <w:rPr>
                <w:sz w:val="24"/>
                <w:szCs w:val="24"/>
              </w:rPr>
            </w:pPr>
            <w:r w:rsidRPr="006E73CC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419" w:type="dxa"/>
            <w:gridSpan w:val="3"/>
          </w:tcPr>
          <w:p w:rsidR="003C43F8" w:rsidRPr="006E73CC" w:rsidRDefault="003C43F8" w:rsidP="006E73CC">
            <w:pPr>
              <w:pStyle w:val="NoSpacing"/>
              <w:jc w:val="both"/>
              <w:rPr>
                <w:sz w:val="24"/>
                <w:szCs w:val="24"/>
              </w:rPr>
            </w:pPr>
            <w:r w:rsidRPr="006E73C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6C5BB79" wp14:editId="5AB5D4EA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61595</wp:posOffset>
                      </wp:positionV>
                      <wp:extent cx="260350" cy="266700"/>
                      <wp:effectExtent l="0" t="0" r="25400" b="19050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33DCD976" id="Прямоугольник 20" o:spid="_x0000_s1026" style="position:absolute;margin-left:3.6pt;margin-top:4.85pt;width:20.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" filled="f" strokecolor="windowText" strokeweight=".5pt"/>
                  </w:pict>
                </mc:Fallback>
              </mc:AlternateContent>
            </w:r>
            <w:r w:rsidRPr="006E73CC">
              <w:rPr>
                <w:sz w:val="24"/>
                <w:szCs w:val="24"/>
              </w:rPr>
              <w:t xml:space="preserve"> </w:t>
            </w:r>
          </w:p>
          <w:p w:rsidR="003C43F8" w:rsidRPr="006E73CC" w:rsidRDefault="003C43F8" w:rsidP="006E73CC">
            <w:pPr>
              <w:pStyle w:val="NoSpacing"/>
              <w:jc w:val="both"/>
              <w:rPr>
                <w:sz w:val="24"/>
                <w:szCs w:val="24"/>
              </w:rPr>
            </w:pPr>
            <w:r w:rsidRPr="006E73CC">
              <w:rPr>
                <w:sz w:val="24"/>
                <w:szCs w:val="24"/>
              </w:rPr>
              <w:t xml:space="preserve">           ________________</w:t>
            </w:r>
          </w:p>
          <w:p w:rsidR="003C43F8" w:rsidRPr="006E73CC" w:rsidRDefault="003C43F8" w:rsidP="006E73CC">
            <w:pPr>
              <w:pStyle w:val="NoSpacing"/>
              <w:jc w:val="both"/>
              <w:rPr>
                <w:sz w:val="24"/>
                <w:szCs w:val="24"/>
              </w:rPr>
            </w:pPr>
            <w:r w:rsidRPr="006E73CC">
              <w:rPr>
                <w:sz w:val="24"/>
                <w:szCs w:val="24"/>
              </w:rPr>
              <w:t>(цвет)       (название или номер)</w:t>
            </w:r>
          </w:p>
        </w:tc>
        <w:tc>
          <w:tcPr>
            <w:tcW w:w="4678" w:type="dxa"/>
            <w:gridSpan w:val="2"/>
          </w:tcPr>
          <w:p w:rsidR="003C43F8" w:rsidRPr="006E73CC" w:rsidRDefault="003C43F8" w:rsidP="006E73CC">
            <w:pPr>
              <w:pStyle w:val="NoSpacing"/>
              <w:jc w:val="both"/>
              <w:rPr>
                <w:sz w:val="24"/>
                <w:szCs w:val="24"/>
              </w:rPr>
            </w:pPr>
            <w:r w:rsidRPr="006E73C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CB60B8C" wp14:editId="3EE5BAF9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61595</wp:posOffset>
                      </wp:positionV>
                      <wp:extent cx="260350" cy="266700"/>
                      <wp:effectExtent l="0" t="0" r="25400" b="19050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0949D456" id="Прямоугольник 21" o:spid="_x0000_s1026" style="position:absolute;margin-left:10.15pt;margin-top:4.85pt;width:20.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" filled="f" strokecolor="windowText" strokeweight=".5pt"/>
                  </w:pict>
                </mc:Fallback>
              </mc:AlternateContent>
            </w:r>
            <w:r w:rsidRPr="006E73CC">
              <w:rPr>
                <w:sz w:val="24"/>
                <w:szCs w:val="24"/>
              </w:rPr>
              <w:t xml:space="preserve">          </w:t>
            </w:r>
          </w:p>
          <w:p w:rsidR="003C43F8" w:rsidRPr="006E73CC" w:rsidRDefault="003C43F8" w:rsidP="006E73CC">
            <w:pPr>
              <w:pStyle w:val="NoSpacing"/>
              <w:jc w:val="both"/>
              <w:rPr>
                <w:sz w:val="24"/>
                <w:szCs w:val="24"/>
              </w:rPr>
            </w:pPr>
            <w:r w:rsidRPr="006E73CC">
              <w:rPr>
                <w:sz w:val="24"/>
                <w:szCs w:val="24"/>
              </w:rPr>
              <w:t xml:space="preserve">                ________________</w:t>
            </w:r>
          </w:p>
          <w:p w:rsidR="003C43F8" w:rsidRPr="006E73CC" w:rsidRDefault="003C43F8" w:rsidP="006E73CC">
            <w:pPr>
              <w:pStyle w:val="NoSpacing"/>
              <w:jc w:val="both"/>
              <w:rPr>
                <w:sz w:val="24"/>
                <w:szCs w:val="24"/>
              </w:rPr>
            </w:pPr>
            <w:r w:rsidRPr="006E73CC">
              <w:rPr>
                <w:sz w:val="24"/>
                <w:szCs w:val="24"/>
              </w:rPr>
              <w:t xml:space="preserve">     (цвет)       (название или номер)</w:t>
            </w:r>
          </w:p>
        </w:tc>
      </w:tr>
      <w:tr w:rsidR="003C43F8" w:rsidRPr="006E73CC" w:rsidTr="00033187">
        <w:tc>
          <w:tcPr>
            <w:tcW w:w="1367" w:type="dxa"/>
          </w:tcPr>
          <w:p w:rsidR="003C43F8" w:rsidRPr="006E73CC" w:rsidRDefault="003C43F8" w:rsidP="006E73CC">
            <w:pPr>
              <w:pStyle w:val="NoSpacing"/>
              <w:jc w:val="both"/>
              <w:rPr>
                <w:sz w:val="24"/>
                <w:szCs w:val="24"/>
              </w:rPr>
            </w:pPr>
            <w:r w:rsidRPr="006E73CC">
              <w:rPr>
                <w:sz w:val="24"/>
                <w:szCs w:val="24"/>
              </w:rPr>
              <w:t>Тема №</w:t>
            </w:r>
          </w:p>
          <w:p w:rsidR="003C43F8" w:rsidRPr="006E73CC" w:rsidRDefault="003C43F8" w:rsidP="006E73CC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8097" w:type="dxa"/>
            <w:gridSpan w:val="5"/>
          </w:tcPr>
          <w:p w:rsidR="003C43F8" w:rsidRPr="006E73CC" w:rsidRDefault="003C43F8" w:rsidP="006E73CC">
            <w:pPr>
              <w:pStyle w:val="NoSpacing"/>
              <w:jc w:val="both"/>
              <w:rPr>
                <w:sz w:val="24"/>
                <w:szCs w:val="24"/>
              </w:rPr>
            </w:pPr>
            <w:r w:rsidRPr="006E73C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E42B661" wp14:editId="305B6B80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40005</wp:posOffset>
                      </wp:positionV>
                      <wp:extent cx="260350" cy="266700"/>
                      <wp:effectExtent l="0" t="0" r="25400" b="19050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0D7AB056" id="Прямоугольник 22" o:spid="_x0000_s1026" style="position:absolute;margin-left:3.6pt;margin-top:3.15pt;width:20.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" filled="f" strokecolor="windowText" strokeweight=".5pt"/>
                  </w:pict>
                </mc:Fallback>
              </mc:AlternateContent>
            </w:r>
            <w:r w:rsidRPr="006E73CC">
              <w:rPr>
                <w:sz w:val="24"/>
                <w:szCs w:val="24"/>
              </w:rPr>
              <w:t xml:space="preserve">                                         </w:t>
            </w:r>
          </w:p>
        </w:tc>
      </w:tr>
      <w:tr w:rsidR="003C43F8" w:rsidRPr="006E73CC" w:rsidTr="00033187">
        <w:tc>
          <w:tcPr>
            <w:tcW w:w="1367" w:type="dxa"/>
          </w:tcPr>
          <w:p w:rsidR="003C43F8" w:rsidRPr="006E73CC" w:rsidRDefault="003C43F8" w:rsidP="006E73CC">
            <w:pPr>
              <w:pStyle w:val="NoSpacing"/>
              <w:jc w:val="both"/>
              <w:rPr>
                <w:sz w:val="24"/>
                <w:szCs w:val="24"/>
              </w:rPr>
            </w:pPr>
            <w:r w:rsidRPr="006E73CC">
              <w:rPr>
                <w:sz w:val="24"/>
                <w:szCs w:val="24"/>
              </w:rPr>
              <w:t>Позиция</w:t>
            </w:r>
          </w:p>
          <w:p w:rsidR="003C43F8" w:rsidRPr="006E73CC" w:rsidRDefault="003C43F8" w:rsidP="006E73CC">
            <w:pPr>
              <w:pStyle w:val="NoSpacing"/>
              <w:jc w:val="both"/>
              <w:rPr>
                <w:sz w:val="24"/>
                <w:szCs w:val="24"/>
              </w:rPr>
            </w:pPr>
            <w:r w:rsidRPr="006E73CC">
              <w:rPr>
                <w:sz w:val="24"/>
                <w:szCs w:val="24"/>
              </w:rPr>
              <w:t>(за/против)</w:t>
            </w:r>
          </w:p>
        </w:tc>
        <w:tc>
          <w:tcPr>
            <w:tcW w:w="3419" w:type="dxa"/>
            <w:gridSpan w:val="3"/>
          </w:tcPr>
          <w:p w:rsidR="003C43F8" w:rsidRPr="006E73CC" w:rsidRDefault="003C43F8" w:rsidP="006E73CC">
            <w:pPr>
              <w:pStyle w:val="NoSpacing"/>
              <w:jc w:val="both"/>
              <w:rPr>
                <w:sz w:val="24"/>
                <w:szCs w:val="24"/>
              </w:rPr>
            </w:pPr>
            <w:r w:rsidRPr="006E73C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E37D32F" wp14:editId="7EAD8910">
                      <wp:simplePos x="0" y="0"/>
                      <wp:positionH relativeFrom="column">
                        <wp:posOffset>682535</wp:posOffset>
                      </wp:positionH>
                      <wp:positionV relativeFrom="paragraph">
                        <wp:posOffset>59055</wp:posOffset>
                      </wp:positionV>
                      <wp:extent cx="527050" cy="266700"/>
                      <wp:effectExtent l="0" t="0" r="25400" b="19050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705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" o:spid="_x0000_s1026" style="position:absolute;margin-left:53.75pt;margin-top:4.65pt;width:41.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" filled="f" strokecolor="windowText" strokeweight=".5pt"/>
                  </w:pict>
                </mc:Fallback>
              </mc:AlternateContent>
            </w:r>
          </w:p>
        </w:tc>
        <w:tc>
          <w:tcPr>
            <w:tcW w:w="4678" w:type="dxa"/>
            <w:gridSpan w:val="2"/>
          </w:tcPr>
          <w:p w:rsidR="003C43F8" w:rsidRPr="006E73CC" w:rsidRDefault="003C43F8" w:rsidP="006E73CC">
            <w:pPr>
              <w:pStyle w:val="NoSpacing"/>
              <w:jc w:val="both"/>
              <w:rPr>
                <w:sz w:val="24"/>
                <w:szCs w:val="24"/>
              </w:rPr>
            </w:pPr>
            <w:r w:rsidRPr="006E73C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2702698" wp14:editId="038571C2">
                      <wp:simplePos x="0" y="0"/>
                      <wp:positionH relativeFrom="column">
                        <wp:posOffset>1195705</wp:posOffset>
                      </wp:positionH>
                      <wp:positionV relativeFrom="paragraph">
                        <wp:posOffset>59236</wp:posOffset>
                      </wp:positionV>
                      <wp:extent cx="527050" cy="266700"/>
                      <wp:effectExtent l="0" t="0" r="25400" b="19050"/>
                      <wp:wrapNone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705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" o:spid="_x0000_s1026" style="position:absolute;margin-left:94.15pt;margin-top:4.65pt;width:41.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" filled="f" strokecolor="windowText" strokeweight=".5pt"/>
                  </w:pict>
                </mc:Fallback>
              </mc:AlternateContent>
            </w:r>
          </w:p>
        </w:tc>
      </w:tr>
      <w:tr w:rsidR="003C43F8" w:rsidRPr="006E73CC" w:rsidTr="00033187">
        <w:tc>
          <w:tcPr>
            <w:tcW w:w="9464" w:type="dxa"/>
            <w:gridSpan w:val="6"/>
          </w:tcPr>
          <w:p w:rsidR="003C43F8" w:rsidRPr="006E73CC" w:rsidRDefault="003C43F8" w:rsidP="006E73CC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3C43F8" w:rsidRPr="006E73CC" w:rsidRDefault="003C43F8" w:rsidP="006E73CC">
            <w:pPr>
              <w:pStyle w:val="NoSpacing"/>
              <w:jc w:val="both"/>
              <w:rPr>
                <w:sz w:val="24"/>
                <w:szCs w:val="24"/>
              </w:rPr>
            </w:pPr>
            <w:r w:rsidRPr="006E73CC">
              <w:rPr>
                <w:sz w:val="24"/>
                <w:szCs w:val="24"/>
              </w:rPr>
              <w:t>Оценки члена жюри (Поднятая карточка соответствующего цвета = 1 балл. Автоматически 0 баллов п</w:t>
            </w:r>
            <w:r w:rsidR="0042128E">
              <w:rPr>
                <w:sz w:val="24"/>
                <w:szCs w:val="24"/>
              </w:rPr>
              <w:t>олучает команда-оппонент. Ничья</w:t>
            </w:r>
            <w:r w:rsidRPr="006E73CC">
              <w:rPr>
                <w:sz w:val="24"/>
                <w:szCs w:val="24"/>
              </w:rPr>
              <w:t xml:space="preserve"> не присуждается)</w:t>
            </w:r>
          </w:p>
        </w:tc>
      </w:tr>
      <w:tr w:rsidR="003C43F8" w:rsidRPr="006E73CC" w:rsidTr="00033187">
        <w:tc>
          <w:tcPr>
            <w:tcW w:w="1809" w:type="dxa"/>
            <w:gridSpan w:val="2"/>
          </w:tcPr>
          <w:p w:rsidR="003C43F8" w:rsidRPr="006E73CC" w:rsidRDefault="003C43F8" w:rsidP="006E73CC">
            <w:pPr>
              <w:pStyle w:val="NoSpacing"/>
              <w:jc w:val="both"/>
              <w:rPr>
                <w:sz w:val="24"/>
                <w:szCs w:val="24"/>
              </w:rPr>
            </w:pPr>
            <w:r w:rsidRPr="006E73CC">
              <w:rPr>
                <w:sz w:val="24"/>
                <w:szCs w:val="24"/>
              </w:rPr>
              <w:t>Содержание</w:t>
            </w:r>
          </w:p>
          <w:p w:rsidR="003C43F8" w:rsidRPr="006E73CC" w:rsidRDefault="003C43F8" w:rsidP="006E73CC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:rsidR="003C43F8" w:rsidRPr="006E73CC" w:rsidRDefault="003C43F8" w:rsidP="006E73CC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3C43F8" w:rsidRPr="006E73CC" w:rsidRDefault="003C43F8" w:rsidP="006E73CC">
            <w:pPr>
              <w:pStyle w:val="NoSpacing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C43F8" w:rsidRPr="006E73CC" w:rsidTr="00033187">
        <w:tc>
          <w:tcPr>
            <w:tcW w:w="1809" w:type="dxa"/>
            <w:gridSpan w:val="2"/>
          </w:tcPr>
          <w:p w:rsidR="003C43F8" w:rsidRPr="006E73CC" w:rsidRDefault="003C43F8" w:rsidP="006E73CC">
            <w:pPr>
              <w:pStyle w:val="NoSpacing"/>
              <w:jc w:val="both"/>
              <w:rPr>
                <w:sz w:val="24"/>
                <w:szCs w:val="24"/>
              </w:rPr>
            </w:pPr>
            <w:r w:rsidRPr="006E73CC">
              <w:rPr>
                <w:sz w:val="24"/>
                <w:szCs w:val="24"/>
              </w:rPr>
              <w:t>Форма</w:t>
            </w:r>
          </w:p>
          <w:p w:rsidR="003C43F8" w:rsidRPr="006E73CC" w:rsidRDefault="003C43F8" w:rsidP="006E73CC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:rsidR="003C43F8" w:rsidRPr="006E73CC" w:rsidRDefault="003C43F8" w:rsidP="006E73CC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3C43F8" w:rsidRPr="006E73CC" w:rsidRDefault="003C43F8" w:rsidP="006E73CC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3C43F8" w:rsidRPr="006E73CC" w:rsidTr="00033187">
        <w:tc>
          <w:tcPr>
            <w:tcW w:w="1809" w:type="dxa"/>
            <w:gridSpan w:val="2"/>
          </w:tcPr>
          <w:p w:rsidR="003C43F8" w:rsidRPr="006E73CC" w:rsidRDefault="003C43F8" w:rsidP="006E73CC">
            <w:pPr>
              <w:pStyle w:val="NoSpacing"/>
              <w:jc w:val="both"/>
              <w:rPr>
                <w:sz w:val="24"/>
                <w:szCs w:val="24"/>
              </w:rPr>
            </w:pPr>
            <w:r w:rsidRPr="006E73CC">
              <w:rPr>
                <w:sz w:val="24"/>
                <w:szCs w:val="24"/>
              </w:rPr>
              <w:t>Стремление к диалогу</w:t>
            </w:r>
          </w:p>
        </w:tc>
        <w:tc>
          <w:tcPr>
            <w:tcW w:w="3544" w:type="dxa"/>
            <w:gridSpan w:val="3"/>
          </w:tcPr>
          <w:p w:rsidR="003C43F8" w:rsidRPr="006E73CC" w:rsidRDefault="003C43F8" w:rsidP="006E73CC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3C43F8" w:rsidRPr="006E73CC" w:rsidRDefault="003C43F8" w:rsidP="006E73CC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</w:tbl>
    <w:p w:rsidR="003C43F8" w:rsidRPr="006E73CC" w:rsidRDefault="003C43F8" w:rsidP="006E73CC">
      <w:pPr>
        <w:jc w:val="both"/>
      </w:pPr>
    </w:p>
    <w:p w:rsidR="00A121CF" w:rsidRPr="006E73CC" w:rsidRDefault="00A121CF" w:rsidP="006E73CC">
      <w:pPr>
        <w:jc w:val="both"/>
      </w:pPr>
    </w:p>
    <w:sectPr w:rsidR="00A121CF" w:rsidRPr="006E7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55F18"/>
    <w:multiLevelType w:val="hybridMultilevel"/>
    <w:tmpl w:val="EB9A0F6A"/>
    <w:lvl w:ilvl="0" w:tplc="ECDEA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A79B8"/>
    <w:multiLevelType w:val="hybridMultilevel"/>
    <w:tmpl w:val="A5785788"/>
    <w:lvl w:ilvl="0" w:tplc="0419000F">
      <w:start w:val="1"/>
      <w:numFmt w:val="decimal"/>
      <w:lvlText w:val="%1."/>
      <w:lvlJc w:val="left"/>
      <w:pPr>
        <w:ind w:left="721" w:hanging="360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3F8"/>
    <w:rsid w:val="000B2472"/>
    <w:rsid w:val="000C0411"/>
    <w:rsid w:val="000F162F"/>
    <w:rsid w:val="0012430C"/>
    <w:rsid w:val="00191C61"/>
    <w:rsid w:val="002916EC"/>
    <w:rsid w:val="00342A66"/>
    <w:rsid w:val="00363A30"/>
    <w:rsid w:val="00382F9B"/>
    <w:rsid w:val="003B43C7"/>
    <w:rsid w:val="003C43F8"/>
    <w:rsid w:val="0042128E"/>
    <w:rsid w:val="00447220"/>
    <w:rsid w:val="00477CE7"/>
    <w:rsid w:val="004F16FE"/>
    <w:rsid w:val="005A50B9"/>
    <w:rsid w:val="006D3260"/>
    <w:rsid w:val="006E73CC"/>
    <w:rsid w:val="008363DC"/>
    <w:rsid w:val="00847036"/>
    <w:rsid w:val="009D0773"/>
    <w:rsid w:val="00A121CF"/>
    <w:rsid w:val="00A66404"/>
    <w:rsid w:val="00BC0427"/>
    <w:rsid w:val="00BE0368"/>
    <w:rsid w:val="00CA3A79"/>
    <w:rsid w:val="00EA13DE"/>
    <w:rsid w:val="00EA77B9"/>
    <w:rsid w:val="00FD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4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Абзац списка для документа"/>
    <w:basedOn w:val="Normal"/>
    <w:link w:val="ListParagraphChar"/>
    <w:uiPriority w:val="34"/>
    <w:qFormat/>
    <w:rsid w:val="003C43F8"/>
    <w:pPr>
      <w:ind w:left="720"/>
      <w:contextualSpacing/>
    </w:pPr>
  </w:style>
  <w:style w:type="table" w:customStyle="1" w:styleId="3">
    <w:name w:val="Сетка таблицы3"/>
    <w:basedOn w:val="TableNormal"/>
    <w:next w:val="TableGrid"/>
    <w:uiPriority w:val="59"/>
    <w:rsid w:val="003C4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Абзац списка для документа Char"/>
    <w:link w:val="ListParagraph"/>
    <w:uiPriority w:val="34"/>
    <w:locked/>
    <w:rsid w:val="003C43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3C43F8"/>
    <w:pPr>
      <w:spacing w:after="0" w:line="240" w:lineRule="auto"/>
    </w:pPr>
  </w:style>
  <w:style w:type="paragraph" w:customStyle="1" w:styleId="a">
    <w:name w:val="По умолчанию"/>
    <w:rsid w:val="000F162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ru-RU"/>
    </w:rPr>
  </w:style>
  <w:style w:type="character" w:styleId="Strong">
    <w:name w:val="Strong"/>
    <w:qFormat/>
    <w:rsid w:val="00FD7622"/>
    <w:rPr>
      <w:b/>
      <w:bCs/>
    </w:rPr>
  </w:style>
  <w:style w:type="paragraph" w:styleId="HTMLAddress">
    <w:name w:val="HTML Address"/>
    <w:basedOn w:val="Normal"/>
    <w:link w:val="HTMLAddressChar"/>
    <w:rsid w:val="00FD762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FD762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Hyperlink">
    <w:name w:val="Hyperlink"/>
    <w:uiPriority w:val="99"/>
    <w:unhideWhenUsed/>
    <w:rsid w:val="00477CE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6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6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4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Абзац списка для документа"/>
    <w:basedOn w:val="Normal"/>
    <w:link w:val="ListParagraphChar"/>
    <w:uiPriority w:val="34"/>
    <w:qFormat/>
    <w:rsid w:val="003C43F8"/>
    <w:pPr>
      <w:ind w:left="720"/>
      <w:contextualSpacing/>
    </w:pPr>
  </w:style>
  <w:style w:type="table" w:customStyle="1" w:styleId="3">
    <w:name w:val="Сетка таблицы3"/>
    <w:basedOn w:val="TableNormal"/>
    <w:next w:val="TableGrid"/>
    <w:uiPriority w:val="59"/>
    <w:rsid w:val="003C4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Абзац списка для документа Char"/>
    <w:link w:val="ListParagraph"/>
    <w:uiPriority w:val="34"/>
    <w:locked/>
    <w:rsid w:val="003C43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3C43F8"/>
    <w:pPr>
      <w:spacing w:after="0" w:line="240" w:lineRule="auto"/>
    </w:pPr>
  </w:style>
  <w:style w:type="paragraph" w:customStyle="1" w:styleId="a">
    <w:name w:val="По умолчанию"/>
    <w:rsid w:val="000F162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ru-RU"/>
    </w:rPr>
  </w:style>
  <w:style w:type="character" w:styleId="Strong">
    <w:name w:val="Strong"/>
    <w:qFormat/>
    <w:rsid w:val="00FD7622"/>
    <w:rPr>
      <w:b/>
      <w:bCs/>
    </w:rPr>
  </w:style>
  <w:style w:type="paragraph" w:styleId="HTMLAddress">
    <w:name w:val="HTML Address"/>
    <w:basedOn w:val="Normal"/>
    <w:link w:val="HTMLAddressChar"/>
    <w:rsid w:val="00FD762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FD762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Hyperlink">
    <w:name w:val="Hyperlink"/>
    <w:uiPriority w:val="99"/>
    <w:unhideWhenUsed/>
    <w:rsid w:val="00477CE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6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6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denislozing denislozing</dc:creator>
  <cp:lastModifiedBy>Михаил</cp:lastModifiedBy>
  <cp:revision>4</cp:revision>
  <cp:lastPrinted>2019-02-09T16:48:00Z</cp:lastPrinted>
  <dcterms:created xsi:type="dcterms:W3CDTF">2019-03-09T19:44:00Z</dcterms:created>
  <dcterms:modified xsi:type="dcterms:W3CDTF">2019-03-11T05:56:00Z</dcterms:modified>
</cp:coreProperties>
</file>