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2D" w:rsidRPr="00166AB3" w:rsidRDefault="0023612D" w:rsidP="00166AB3">
      <w:pPr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bookmarkStart w:id="0" w:name="_GoBack"/>
      <w:bookmarkEnd w:id="0"/>
      <w:r w:rsidRPr="00166AB3">
        <w:rPr>
          <w:rFonts w:ascii="Times New Roman" w:eastAsia="TimesNewRomanPSMT" w:hAnsi="Times New Roman" w:cs="Times New Roman"/>
          <w:b/>
          <w:sz w:val="28"/>
          <w:szCs w:val="24"/>
        </w:rPr>
        <w:t>Задачи для финансовых боев</w:t>
      </w:r>
    </w:p>
    <w:p w:rsidR="0023612D" w:rsidRDefault="0023612D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различаются по темам:</w:t>
      </w:r>
    </w:p>
    <w:p w:rsidR="0023612D" w:rsidRDefault="0023612D" w:rsidP="0023612D">
      <w:pPr>
        <w:pStyle w:val="ListParagraph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Личные (семейные) финансы. Финансовое планирование и бюджет.</w:t>
      </w:r>
    </w:p>
    <w:p w:rsidR="0023612D" w:rsidRDefault="0023612D" w:rsidP="0023612D">
      <w:pPr>
        <w:pStyle w:val="ListParagraph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Сбережения семьи. Услуги банковских организаций.</w:t>
      </w:r>
    </w:p>
    <w:p w:rsidR="0023612D" w:rsidRDefault="0023612D" w:rsidP="0023612D">
      <w:pPr>
        <w:pStyle w:val="ListParagraph"/>
        <w:numPr>
          <w:ilvl w:val="0"/>
          <w:numId w:val="1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Кредитование. Услуги кредитных организаций.</w:t>
      </w:r>
    </w:p>
    <w:p w:rsidR="0023612D" w:rsidRDefault="0023612D" w:rsidP="0023612D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могут быть закрытого типа, открытого типа и кейсы.</w:t>
      </w:r>
    </w:p>
    <w:p w:rsidR="00472CE8" w:rsidRDefault="0023612D" w:rsidP="0023612D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Также задачи различаются по уровню сложности. Задания первого уровня сложности, как правило, могут быть выполнены в несколько простых действий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Акцент в таких заданиях делается не на математический аппарат, а на иллюстрацию общего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подхода к принятию финансово грамотного решения.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Задания второго и третьего уровней сложности содержат дополнительные условия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ограничения. </w:t>
      </w:r>
      <w:r>
        <w:rPr>
          <w:rFonts w:ascii="Times New Roman" w:eastAsia="TimesNewRomanPSMT" w:hAnsi="Times New Roman" w:cs="Times New Roman"/>
          <w:sz w:val="24"/>
          <w:szCs w:val="24"/>
        </w:rPr>
        <w:t>Ряд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 xml:space="preserve"> заданий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имеет недостаточно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усло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вий, их нужно найти для решения задания; другие задания могут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содержат</w:t>
      </w:r>
      <w:r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 xml:space="preserve"> избыточн</w:t>
      </w:r>
      <w:r>
        <w:rPr>
          <w:rFonts w:ascii="Times New Roman" w:eastAsia="TimesNewRomanPSMT" w:hAnsi="Times New Roman" w:cs="Times New Roman"/>
          <w:sz w:val="24"/>
          <w:szCs w:val="24"/>
        </w:rPr>
        <w:t>ый объем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, которую в ходе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C5F">
        <w:rPr>
          <w:rFonts w:ascii="Times New Roman" w:eastAsia="TimesNewRomanPSMT" w:hAnsi="Times New Roman" w:cs="Times New Roman"/>
          <w:sz w:val="24"/>
          <w:szCs w:val="24"/>
        </w:rPr>
        <w:t>решения следует найти и исключить из рассмотрения.</w:t>
      </w:r>
    </w:p>
    <w:p w:rsidR="0023612D" w:rsidRDefault="0023612D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разного типа оцениваются по-разному.</w:t>
      </w:r>
    </w:p>
    <w:p w:rsidR="0023612D" w:rsidRDefault="0023612D" w:rsidP="00A2282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закрытого типа – 5 баллов</w:t>
      </w:r>
    </w:p>
    <w:p w:rsidR="0023612D" w:rsidRDefault="0023612D" w:rsidP="00A2282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открытого типа – 7 баллов</w:t>
      </w:r>
    </w:p>
    <w:p w:rsidR="0023612D" w:rsidRDefault="0023612D" w:rsidP="0023612D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Задачи-кейсы – 10 баллов</w:t>
      </w:r>
    </w:p>
    <w:p w:rsidR="00166AB3" w:rsidRDefault="00166AB3" w:rsidP="0015158C">
      <w:pPr>
        <w:pStyle w:val="NoSpacing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D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ритерии оценивания решения задач по финансовой грамотности  </w:t>
      </w:r>
    </w:p>
    <w:p w:rsidR="00166AB3" w:rsidRPr="009F0839" w:rsidRDefault="00166AB3" w:rsidP="00A22823">
      <w:pPr>
        <w:spacing w:after="12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9F0839">
        <w:rPr>
          <w:rFonts w:ascii="Times New Roman" w:hAnsi="Times New Roman" w:cs="Times New Roman"/>
          <w:b/>
          <w:i/>
          <w:sz w:val="24"/>
          <w:szCs w:val="24"/>
        </w:rPr>
        <w:t xml:space="preserve">1. Критерии оценивания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решения </w:t>
      </w:r>
      <w:r w:rsidRPr="009F0839">
        <w:rPr>
          <w:rFonts w:ascii="Times New Roman" w:hAnsi="Times New Roman" w:cs="Times New Roman"/>
          <w:b/>
          <w:i/>
          <w:sz w:val="24"/>
          <w:szCs w:val="24"/>
        </w:rPr>
        <w:t>задач закрытого типа.</w:t>
      </w:r>
    </w:p>
    <w:p w:rsidR="00166AB3" w:rsidRDefault="00166AB3" w:rsidP="00A2282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 xml:space="preserve">Задачи закрытого типа – задача, имеющая одно правильное решение. </w:t>
      </w:r>
    </w:p>
    <w:p w:rsidR="00166AB3" w:rsidRPr="009308F5" w:rsidRDefault="00166AB3" w:rsidP="00A22823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>Максимальный балл – 5.</w:t>
      </w:r>
    </w:p>
    <w:p w:rsidR="00166AB3" w:rsidRPr="009308F5" w:rsidRDefault="00166AB3" w:rsidP="005A1670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условия ставится «0».</w:t>
      </w:r>
    </w:p>
    <w:tbl>
      <w:tblPr>
        <w:tblStyle w:val="TableGrid"/>
        <w:tblW w:w="9554" w:type="dxa"/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5812"/>
        <w:gridCol w:w="1366"/>
      </w:tblGrid>
      <w:tr w:rsidR="00166AB3" w:rsidRPr="00A22823" w:rsidTr="00A22823">
        <w:tc>
          <w:tcPr>
            <w:tcW w:w="580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96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812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Условие получения балла</w:t>
            </w:r>
          </w:p>
        </w:tc>
        <w:tc>
          <w:tcPr>
            <w:tcW w:w="1366" w:type="dxa"/>
            <w:vAlign w:val="center"/>
          </w:tcPr>
          <w:p w:rsidR="00166AB3" w:rsidRPr="00A22823" w:rsidRDefault="00166AB3" w:rsidP="00A22823">
            <w:pPr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166AB3" w:rsidRPr="00950522" w:rsidTr="00A22823">
        <w:tc>
          <w:tcPr>
            <w:tcW w:w="580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166AB3" w:rsidRPr="00950522" w:rsidRDefault="00166AB3" w:rsidP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812" w:type="dxa"/>
          </w:tcPr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366" w:type="dxa"/>
          </w:tcPr>
          <w:p w:rsidR="00166AB3" w:rsidRPr="00950522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c>
          <w:tcPr>
            <w:tcW w:w="580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166AB3" w:rsidRPr="00950522" w:rsidRDefault="00166AB3" w:rsidP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812" w:type="dxa"/>
          </w:tcPr>
          <w:p w:rsidR="00166AB3" w:rsidRPr="00AF17EE" w:rsidRDefault="00166AB3" w:rsidP="00A22823">
            <w:pPr>
              <w:pStyle w:val="CommentText"/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(суть) понятий и терминов финансовой грамотности по теме задачи. 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инфляции. Инфляция – это…»</w:t>
            </w:r>
          </w:p>
        </w:tc>
        <w:tc>
          <w:tcPr>
            <w:tcW w:w="1366" w:type="dxa"/>
          </w:tcPr>
          <w:p w:rsidR="00166AB3" w:rsidRPr="00950522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c>
          <w:tcPr>
            <w:tcW w:w="580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6" w:type="dxa"/>
          </w:tcPr>
          <w:p w:rsidR="00166AB3" w:rsidRPr="00950522" w:rsidRDefault="00166AB3" w:rsidP="007F5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812" w:type="dxa"/>
          </w:tcPr>
          <w:p w:rsidR="00166AB3" w:rsidRPr="00950522" w:rsidRDefault="00166AB3" w:rsidP="007F552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166AB3" w:rsidRPr="00950522" w:rsidRDefault="00166AB3" w:rsidP="007F55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166AB3" w:rsidRPr="00950522" w:rsidRDefault="00166AB3" w:rsidP="007F55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ны обозначения.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166AB3" w:rsidRPr="00950522" w:rsidRDefault="00274D5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="00166AB3"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Каждое действие пронумеровано и подписано в свободной форме в соответствии со смыслом действия.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Вычисление суммы вклада спустя год: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</w:tc>
        <w:tc>
          <w:tcPr>
            <w:tcW w:w="1366" w:type="dxa"/>
          </w:tcPr>
          <w:p w:rsidR="00166AB3" w:rsidRPr="00950522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 1 до 3 баллов</w:t>
            </w:r>
          </w:p>
        </w:tc>
      </w:tr>
      <w:tr w:rsidR="00166AB3" w:rsidRPr="00950522" w:rsidTr="00A22823">
        <w:tc>
          <w:tcPr>
            <w:tcW w:w="8188" w:type="dxa"/>
            <w:gridSpan w:val="3"/>
          </w:tcPr>
          <w:p w:rsidR="00166AB3" w:rsidRPr="00950522" w:rsidRDefault="00166AB3" w:rsidP="007F552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6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166AB3" w:rsidRPr="00950522" w:rsidRDefault="00166AB3" w:rsidP="005A1670">
      <w:pPr>
        <w:pageBreakBefore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</w:rPr>
        <w:lastRenderedPageBreak/>
        <w:t>2. Критерии оценивания решения задач открытого типа.</w:t>
      </w:r>
    </w:p>
    <w:p w:rsidR="00166AB3" w:rsidRPr="00773086" w:rsidRDefault="00166AB3" w:rsidP="00A2282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hAnsi="Times New Roman" w:cs="Times New Roman"/>
          <w:sz w:val="24"/>
          <w:szCs w:val="24"/>
        </w:rPr>
        <w:t xml:space="preserve">Задачи открытого типа – задачи, имеющие не менее двух правильных решений. 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В таких задачах может содержаться несколько перемешанных наборов условий, каждый из которых задает свой способ решения. Для решения открытой задачи используются только перечисленные в задаче условия – введение дополнительных условий недопустимо.</w:t>
      </w:r>
    </w:p>
    <w:p w:rsidR="00166AB3" w:rsidRPr="00F65642" w:rsidRDefault="00166AB3" w:rsidP="00A22823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hAnsi="Times New Roman" w:cs="Times New Roman"/>
          <w:sz w:val="24"/>
          <w:szCs w:val="24"/>
        </w:rPr>
        <w:t>Максимальный балл – 7.</w:t>
      </w:r>
    </w:p>
    <w:p w:rsidR="00166AB3" w:rsidRPr="00F65642" w:rsidRDefault="00166AB3" w:rsidP="00A22823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Pr="00F6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«0»</w:t>
      </w:r>
      <w:r w:rsidRPr="00F656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4"/>
        <w:gridCol w:w="1887"/>
        <w:gridCol w:w="5565"/>
        <w:gridCol w:w="1560"/>
      </w:tblGrid>
      <w:tr w:rsidR="00166AB3" w:rsidRPr="00950522" w:rsidTr="007F5526">
        <w:tc>
          <w:tcPr>
            <w:tcW w:w="594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7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565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Условие получения балла</w:t>
            </w:r>
          </w:p>
        </w:tc>
        <w:tc>
          <w:tcPr>
            <w:tcW w:w="1560" w:type="dxa"/>
            <w:vAlign w:val="center"/>
          </w:tcPr>
          <w:p w:rsidR="00166AB3" w:rsidRPr="00A22823" w:rsidRDefault="00166AB3" w:rsidP="00A228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166AB3" w:rsidRPr="00950522" w:rsidTr="007F5526">
        <w:tc>
          <w:tcPr>
            <w:tcW w:w="594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166AB3" w:rsidRPr="00950522" w:rsidRDefault="00166AB3" w:rsidP="00A2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565" w:type="dxa"/>
          </w:tcPr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560" w:type="dxa"/>
          </w:tcPr>
          <w:p w:rsidR="00166AB3" w:rsidRPr="00950522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7F5526">
        <w:tc>
          <w:tcPr>
            <w:tcW w:w="594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166AB3" w:rsidRPr="00950522" w:rsidRDefault="00166AB3" w:rsidP="00A2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565" w:type="dxa"/>
          </w:tcPr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Перед презентацией решения или в процессе участник правильно раскрывает содержание (суть) понятий и терминов финансовой грамотности по теме задачи. 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инфляции. Инфляция – это…»</w:t>
            </w:r>
          </w:p>
        </w:tc>
        <w:tc>
          <w:tcPr>
            <w:tcW w:w="1560" w:type="dxa"/>
          </w:tcPr>
          <w:p w:rsidR="00166AB3" w:rsidRPr="00950522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7F5526">
        <w:tc>
          <w:tcPr>
            <w:tcW w:w="594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565" w:type="dxa"/>
          </w:tcPr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отражает все действия, необходимые для получения ответа.</w:t>
            </w:r>
          </w:p>
          <w:p w:rsidR="00166AB3" w:rsidRPr="00950522" w:rsidRDefault="00166AB3" w:rsidP="00A22823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ответ,</w:t>
            </w:r>
            <w:r w:rsidR="00A2282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следующий из решения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166AB3" w:rsidRPr="00950522" w:rsidRDefault="00166AB3" w:rsidP="00A22823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решению,</w:t>
            </w:r>
            <w:r w:rsidR="00A22823">
              <w:rPr>
                <w:rFonts w:ascii="Times New Roman" w:hAnsi="Times New Roman" w:cs="Times New Roman"/>
                <w:sz w:val="24"/>
                <w:szCs w:val="24"/>
              </w:rPr>
              <w:t xml:space="preserve"> дал на них принятый жюри ответ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Формула начисления простых процентов:</w:t>
            </w:r>
          </w:p>
          <w:p w:rsidR="00166AB3" w:rsidRPr="00950522" w:rsidRDefault="00274D5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="00166AB3"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Каждое действие пронумеровано и подписано в свободной форме в соответствии со смыслом действия.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Вычисление суммы вклада спустя год: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ей соответствует.</w:t>
            </w:r>
          </w:p>
        </w:tc>
        <w:tc>
          <w:tcPr>
            <w:tcW w:w="1560" w:type="dxa"/>
          </w:tcPr>
          <w:p w:rsidR="00166AB3" w:rsidRPr="00950522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</w:tc>
      </w:tr>
      <w:tr w:rsidR="00166AB3" w:rsidRPr="00950522" w:rsidTr="007F5526">
        <w:tc>
          <w:tcPr>
            <w:tcW w:w="594" w:type="dxa"/>
            <w:tcBorders>
              <w:top w:val="single" w:sz="12" w:space="0" w:color="auto"/>
            </w:tcBorders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66AB3" w:rsidRPr="00950522" w:rsidRDefault="00166AB3" w:rsidP="00A2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Альтернативное решение              (решение 2)</w:t>
            </w:r>
          </w:p>
        </w:tc>
        <w:tc>
          <w:tcPr>
            <w:tcW w:w="5565" w:type="dxa"/>
            <w:tcBorders>
              <w:top w:val="single" w:sz="12" w:space="0" w:color="auto"/>
            </w:tcBorders>
          </w:tcPr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Балл ставится, если выполнены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требования: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 верный ответ, логически следующий из решения.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Записан и прокомментирован альтернативный способ решения.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B3" w:rsidRPr="00F6564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является альтернативным,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AB3" w:rsidRDefault="00166AB3" w:rsidP="00A2282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отя бы одна часть задачи (одно действие) по смыслу отличается от первого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</w:p>
          <w:p w:rsidR="00166AB3" w:rsidRDefault="00166AB3" w:rsidP="00A2282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отя бы одна часть задачи (одно действие) по вычислениям отличается от первого решения: использована альтернативная формула или способ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</w:p>
          <w:p w:rsidR="00166AB3" w:rsidRPr="005E4682" w:rsidRDefault="00166AB3" w:rsidP="00A2282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 xml:space="preserve">тветы и решения полностью отличаются, но дается правильный ответ на вопрос задачи.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66AB3" w:rsidRPr="00950522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7F5526">
        <w:tc>
          <w:tcPr>
            <w:tcW w:w="594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5565" w:type="dxa"/>
          </w:tcPr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Проиллюстрированы любые* вычисления, сравнения и соотношения, закономерности, отличия альтернатив действий и другие данные.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Иллюстрация может быть представлена в виде таблицы с данными, диаграммы, графика, схемы, ментальной карты и т.п. Для получения балла достаточно одной иллюстрации,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оясняющей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Если решение задачи неверное, бал за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166AB3" w:rsidRPr="00950522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Таким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560" w:type="dxa"/>
          </w:tcPr>
          <w:p w:rsidR="00166AB3" w:rsidRPr="00950522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7F5526">
        <w:tc>
          <w:tcPr>
            <w:tcW w:w="8046" w:type="dxa"/>
            <w:gridSpan w:val="3"/>
          </w:tcPr>
          <w:p w:rsidR="00166AB3" w:rsidRPr="00950522" w:rsidRDefault="00166AB3" w:rsidP="007F552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6AB3" w:rsidRPr="00950522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166AB3" w:rsidRPr="00950522" w:rsidRDefault="00166AB3" w:rsidP="00A22823">
      <w:pPr>
        <w:spacing w:before="120" w:after="8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</w:rPr>
        <w:t>3. К</w:t>
      </w:r>
      <w:r>
        <w:rPr>
          <w:rFonts w:ascii="Times New Roman" w:hAnsi="Times New Roman" w:cs="Times New Roman"/>
          <w:b/>
          <w:i/>
          <w:sz w:val="24"/>
          <w:szCs w:val="24"/>
        </w:rPr>
        <w:t>ритерии оценивания задач типа «К</w:t>
      </w:r>
      <w:r w:rsidRPr="00950522">
        <w:rPr>
          <w:rFonts w:ascii="Times New Roman" w:hAnsi="Times New Roman" w:cs="Times New Roman"/>
          <w:b/>
          <w:i/>
          <w:sz w:val="24"/>
          <w:szCs w:val="24"/>
        </w:rPr>
        <w:t>ейс»</w:t>
      </w:r>
    </w:p>
    <w:p w:rsidR="00166AB3" w:rsidRPr="00950522" w:rsidRDefault="00166AB3" w:rsidP="00A22823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типа «К</w:t>
      </w:r>
      <w:r w:rsidRPr="00950522">
        <w:rPr>
          <w:rFonts w:ascii="Times New Roman" w:hAnsi="Times New Roman" w:cs="Times New Roman"/>
          <w:sz w:val="24"/>
          <w:szCs w:val="24"/>
        </w:rPr>
        <w:t xml:space="preserve">ейс» - это задача, представляющая собой описание реальной ситуации и не имеющая всей полноты условий; и в связи с этим имеющая множество разных вариантов решения в зависимости от сделанных в процессе решения допущений (кейс). </w:t>
      </w:r>
    </w:p>
    <w:p w:rsidR="00166AB3" w:rsidRPr="00950522" w:rsidRDefault="00166AB3" w:rsidP="00A22823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Максимальный балл – 10.</w:t>
      </w:r>
    </w:p>
    <w:p w:rsidR="00166AB3" w:rsidRPr="00950522" w:rsidRDefault="00166AB3" w:rsidP="00A22823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условия ставится «0».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64"/>
        <w:gridCol w:w="1934"/>
        <w:gridCol w:w="5647"/>
        <w:gridCol w:w="1495"/>
      </w:tblGrid>
      <w:tr w:rsidR="00166AB3" w:rsidRPr="00950522" w:rsidTr="00A22823">
        <w:trPr>
          <w:jc w:val="center"/>
        </w:trPr>
        <w:tc>
          <w:tcPr>
            <w:tcW w:w="569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730" w:type="dxa"/>
            <w:vAlign w:val="center"/>
          </w:tcPr>
          <w:p w:rsidR="00166AB3" w:rsidRPr="00A22823" w:rsidRDefault="00166AB3" w:rsidP="007F55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Условие получения балла</w:t>
            </w:r>
          </w:p>
        </w:tc>
        <w:tc>
          <w:tcPr>
            <w:tcW w:w="1499" w:type="dxa"/>
            <w:vAlign w:val="center"/>
          </w:tcPr>
          <w:p w:rsidR="00166AB3" w:rsidRPr="00A22823" w:rsidRDefault="00166AB3" w:rsidP="00A228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823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730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кейса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499" w:type="dxa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730" w:type="dxa"/>
          </w:tcPr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(суть) понятий и терминов финансовой грамотности по теме кейса.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«Этот кейс о капитализации процента, то есть о…» или «В этом кейсе затрагивается тема инфляции. Инфляция – это…»</w:t>
            </w:r>
          </w:p>
        </w:tc>
        <w:tc>
          <w:tcPr>
            <w:tcW w:w="1499" w:type="dxa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кейса без дополнительных условий</w:t>
            </w:r>
          </w:p>
        </w:tc>
        <w:tc>
          <w:tcPr>
            <w:tcW w:w="5730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Кейс решен без учета дополнительных условий, в первоначальном виде.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8C" w:rsidRDefault="0015158C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166AB3" w:rsidRPr="008349A7" w:rsidRDefault="00274D5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="00166AB3"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Каждое действие пронумеровано и подписано в свободной форме в соответствии со смыслом действия.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Вычисление суммы вклада спустя год: 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и анализ реальной ситуации ей соответствует.</w:t>
            </w:r>
          </w:p>
        </w:tc>
        <w:tc>
          <w:tcPr>
            <w:tcW w:w="1499" w:type="dxa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Альтернативное решение</w:t>
            </w:r>
          </w:p>
        </w:tc>
        <w:tc>
          <w:tcPr>
            <w:tcW w:w="5730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Балл ставится если выполнены </w:t>
            </w: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Для рассмотрения ситуации определены все условия, перечисленные после текста задачи.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Сформулированные условия выписаны на доску или есть в презентуемом материале под заголовком «Условия».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кейса дано с учетом всех определенных командой условий.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Определенные условия в целом возможны в ситуации с точки зрения жюри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Ответ логически связан с введенными условиями и </w:t>
            </w:r>
            <w:r w:rsidR="00A22823">
              <w:rPr>
                <w:rFonts w:ascii="Times New Roman" w:hAnsi="Times New Roman" w:cs="Times New Roman"/>
                <w:sz w:val="24"/>
                <w:szCs w:val="24"/>
              </w:rPr>
              <w:t>с их учетом является правильным</w:t>
            </w:r>
          </w:p>
        </w:tc>
        <w:tc>
          <w:tcPr>
            <w:tcW w:w="1499" w:type="dxa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66AB3" w:rsidRPr="008349A7" w:rsidRDefault="00166AB3" w:rsidP="007F55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5730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Проиллюстрированы любые* вычисления, сравнения и соотношения, закономерности, отличия альтернатив действий и другие данные.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Иллюстрация может быть представлена в виде таблицы с данными, диаграммы, графика, схемы, ментальной карты и т.п. Для получения балла достаточно одной иллюстрации. Если решение кейса неверное, бал за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Таким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499" w:type="dxa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66AB3" w:rsidRPr="00950522" w:rsidTr="00A22823">
        <w:trPr>
          <w:jc w:val="center"/>
        </w:trPr>
        <w:tc>
          <w:tcPr>
            <w:tcW w:w="56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</w:t>
            </w:r>
          </w:p>
        </w:tc>
        <w:tc>
          <w:tcPr>
            <w:tcW w:w="5730" w:type="dxa"/>
          </w:tcPr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данными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Условия перечисленные после текста задачи соответствуют реальной ситуации в городе или регионе участника команды по данным последних двух лет.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Определены другие условия, которые могут быть в реальности, но которых нет в списке условий после текста кейса.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Введенных условий достаточно для принятия решения в реальной ситуации с точки зрения жюри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Данные выписаны на доску или зафиксированы в презентации решения кейса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альтернатив действий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выполнен первый подпункт «Анализа» и: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объясняет, в чем разница вариантов действий в ситуации.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Объясняет плюсы и минусы возможных решений в данных условиях, а также их последствия.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Принятие решения: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участник выполняет первые два подпункта «Анализа» и объясняет: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Какое решение будет принято с учетом всех условий.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Последствия такого решения.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Объясняет, в каких условиях вообще могло бы быть принято одно решение, а в каких другое.</w:t>
            </w:r>
          </w:p>
          <w:p w:rsidR="00166AB3" w:rsidRPr="008349A7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При этом с точки зрения жюри выбранное решение наилучшее в ситуации при названных участником условиях.</w:t>
            </w:r>
          </w:p>
        </w:tc>
        <w:tc>
          <w:tcPr>
            <w:tcW w:w="1499" w:type="dxa"/>
            <w:vAlign w:val="center"/>
          </w:tcPr>
          <w:p w:rsidR="00166AB3" w:rsidRPr="008349A7" w:rsidRDefault="00166AB3" w:rsidP="00A2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</w:tc>
      </w:tr>
      <w:tr w:rsidR="00166AB3" w:rsidRPr="00950522" w:rsidTr="007F5526">
        <w:trPr>
          <w:jc w:val="center"/>
        </w:trPr>
        <w:tc>
          <w:tcPr>
            <w:tcW w:w="8141" w:type="dxa"/>
            <w:gridSpan w:val="3"/>
          </w:tcPr>
          <w:p w:rsidR="00166AB3" w:rsidRPr="008349A7" w:rsidRDefault="00166AB3" w:rsidP="007F5526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66AB3" w:rsidRPr="008349A7" w:rsidRDefault="00166AB3" w:rsidP="007F552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5A1670" w:rsidRPr="005A1670" w:rsidRDefault="005A1670" w:rsidP="005A1670">
      <w:pPr>
        <w:pageBreakBefore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1" w:name="_Toc523166993"/>
      <w:r w:rsidRPr="005A1670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Задачи для финансовых боев (4 и 5 марта 2019)</w:t>
      </w:r>
    </w:p>
    <w:p w:rsidR="0023612D" w:rsidRPr="00A22823" w:rsidRDefault="00166AB3" w:rsidP="0015158C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22823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bookmarkEnd w:id="1"/>
      <w:r w:rsidRPr="00A22823">
        <w:rPr>
          <w:rFonts w:ascii="Times New Roman" w:hAnsi="Times New Roman" w:cs="Times New Roman"/>
          <w:b/>
          <w:i/>
          <w:sz w:val="26"/>
          <w:szCs w:val="26"/>
        </w:rPr>
        <w:t>закрытого типа</w:t>
      </w:r>
      <w:r w:rsidR="005A1670">
        <w:rPr>
          <w:rFonts w:ascii="Times New Roman" w:hAnsi="Times New Roman" w:cs="Times New Roman"/>
          <w:b/>
          <w:i/>
          <w:sz w:val="26"/>
          <w:szCs w:val="26"/>
        </w:rPr>
        <w:t xml:space="preserve"> (5 баллов)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6070"/>
        <w:gridCol w:w="2208"/>
      </w:tblGrid>
      <w:tr w:rsidR="00166AB3" w:rsidRPr="008230C1" w:rsidTr="007F5526">
        <w:tc>
          <w:tcPr>
            <w:tcW w:w="1353" w:type="dxa"/>
            <w:vAlign w:val="center"/>
          </w:tcPr>
          <w:p w:rsidR="00166AB3" w:rsidRPr="0015158C" w:rsidRDefault="00166AB3" w:rsidP="00A228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5158C">
              <w:rPr>
                <w:rFonts w:ascii="Times New Roman" w:hAnsi="Times New Roman" w:cs="Times New Roman"/>
                <w:b/>
                <w:szCs w:val="24"/>
              </w:rPr>
              <w:t>Номер    задачи</w:t>
            </w:r>
          </w:p>
        </w:tc>
        <w:tc>
          <w:tcPr>
            <w:tcW w:w="6070" w:type="dxa"/>
            <w:vAlign w:val="center"/>
          </w:tcPr>
          <w:p w:rsidR="00166AB3" w:rsidRPr="0015158C" w:rsidRDefault="00166AB3" w:rsidP="00A228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Содержание задачи</w:t>
            </w:r>
          </w:p>
        </w:tc>
        <w:tc>
          <w:tcPr>
            <w:tcW w:w="2148" w:type="dxa"/>
            <w:vAlign w:val="center"/>
          </w:tcPr>
          <w:p w:rsidR="00166AB3" w:rsidRPr="0015158C" w:rsidRDefault="00166AB3" w:rsidP="00A228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Необходимые знания</w:t>
            </w:r>
          </w:p>
        </w:tc>
      </w:tr>
      <w:tr w:rsidR="00166AB3" w:rsidRPr="00134AB8" w:rsidTr="007F5526">
        <w:tc>
          <w:tcPr>
            <w:tcW w:w="1353" w:type="dxa"/>
          </w:tcPr>
          <w:p w:rsidR="00166AB3" w:rsidRPr="008230C1" w:rsidRDefault="00166AB3" w:rsidP="00A2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070" w:type="dxa"/>
          </w:tcPr>
          <w:p w:rsidR="00166AB3" w:rsidRPr="003C0420" w:rsidRDefault="00166AB3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Представьте, что семья Феди Агеева состоит из пяти человек: Федя, его мама, папа, бабушка и дедушка. Мама получает заработную плату, работая врачом в больнице, 35 000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 xml:space="preserve">. (без учёта </w:t>
            </w:r>
            <w:r>
              <w:rPr>
                <w:rFonts w:ascii="Times New Roman" w:hAnsi="Times New Roman"/>
                <w:sz w:val="24"/>
                <w:szCs w:val="24"/>
              </w:rPr>
              <w:t>налога на доходы физических лиц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), папа инженер на заводе, получает зарплату 52 000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 xml:space="preserve">. (без учета </w:t>
            </w:r>
            <w:r>
              <w:rPr>
                <w:rFonts w:ascii="Times New Roman" w:hAnsi="Times New Roman"/>
                <w:sz w:val="24"/>
                <w:szCs w:val="24"/>
              </w:rPr>
              <w:t>налога на доходы физических лиц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 xml:space="preserve">), бабушка и дедушка получают пенсию соответственно 12 000 руб. и 14 000 руб. </w:t>
            </w:r>
          </w:p>
          <w:p w:rsidR="00166AB3" w:rsidRDefault="00166AB3" w:rsidP="00A22823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 xml:space="preserve">Каков совокупный доход семьи Агеевых? </w:t>
            </w:r>
          </w:p>
          <w:p w:rsidR="00166AB3" w:rsidRPr="00134AB8" w:rsidRDefault="00166AB3" w:rsidP="00A22823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Каков доход семьи в расчёте на каждого члена?</w:t>
            </w:r>
          </w:p>
        </w:tc>
        <w:tc>
          <w:tcPr>
            <w:tcW w:w="2148" w:type="dxa"/>
          </w:tcPr>
          <w:p w:rsidR="00166AB3" w:rsidRPr="001F2888" w:rsidRDefault="005A1670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6AB3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4AB8">
              <w:rPr>
                <w:rFonts w:ascii="Times New Roman" w:hAnsi="Times New Roman" w:cs="Times New Roman"/>
                <w:sz w:val="24"/>
                <w:szCs w:val="24"/>
              </w:rPr>
              <w:t>совокупный доход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4AB8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4A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FA1C45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(НДФЛ)</w:t>
            </w:r>
          </w:p>
        </w:tc>
      </w:tr>
      <w:tr w:rsidR="00166AB3" w:rsidRPr="00134AB8" w:rsidTr="007F5526">
        <w:tc>
          <w:tcPr>
            <w:tcW w:w="1353" w:type="dxa"/>
          </w:tcPr>
          <w:p w:rsidR="00166AB3" w:rsidRDefault="00166AB3" w:rsidP="00A228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070" w:type="dxa"/>
          </w:tcPr>
          <w:p w:rsidR="00166AB3" w:rsidRPr="008230C1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 гражданина составляла с января по июнь включительно 23 000 руб. в месяц, с июля по декабрь – 25 000 руб. В августе гражданин, участвуя в поэтическом конкурсе – акции рекламного характера, был удостоен призового места и награждён электронной книгой стоимостью 10 000 руб.</w:t>
            </w:r>
          </w:p>
          <w:p w:rsidR="00166AB3" w:rsidRPr="008230C1" w:rsidRDefault="00166AB3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Какую сумму налога на доходы физических лиц необходимо заплатить в бюджет?</w:t>
            </w:r>
          </w:p>
        </w:tc>
        <w:tc>
          <w:tcPr>
            <w:tcW w:w="2148" w:type="dxa"/>
          </w:tcPr>
          <w:p w:rsidR="00166AB3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AB3" w:rsidRPr="008230C1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(НДФЛ)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Pr="008230C1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Pr="008230C1" w:rsidRDefault="00166AB3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AB3" w:rsidRPr="008230C1" w:rsidRDefault="00166AB3" w:rsidP="00A2282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C1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</w:tr>
      <w:tr w:rsidR="007F5526" w:rsidRPr="00134AB8" w:rsidTr="007F5526">
        <w:tc>
          <w:tcPr>
            <w:tcW w:w="1353" w:type="dxa"/>
          </w:tcPr>
          <w:p w:rsidR="007F5526" w:rsidRPr="008F5798" w:rsidRDefault="007F5526" w:rsidP="00A2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23</w:t>
            </w:r>
          </w:p>
        </w:tc>
        <w:tc>
          <w:tcPr>
            <w:tcW w:w="6070" w:type="dxa"/>
          </w:tcPr>
          <w:p w:rsidR="007F5526" w:rsidRPr="009E1534" w:rsidRDefault="007F5526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У Леши есть 10 млн. рублей. </w:t>
            </w:r>
          </w:p>
          <w:p w:rsidR="007F5526" w:rsidRPr="009E1534" w:rsidRDefault="007F5526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В какое минимальное количество банков их надо положить, чтобы получить полную сумму за счет страховых выплат АСВ в случае прекращения деятельности банков? </w:t>
            </w:r>
          </w:p>
        </w:tc>
        <w:tc>
          <w:tcPr>
            <w:tcW w:w="2148" w:type="dxa"/>
          </w:tcPr>
          <w:p w:rsidR="007F5526" w:rsidRDefault="005A1670" w:rsidP="00A2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526">
              <w:rPr>
                <w:rFonts w:ascii="Times New Roman" w:hAnsi="Times New Roman"/>
                <w:sz w:val="24"/>
                <w:szCs w:val="24"/>
              </w:rPr>
              <w:t>трахование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5A1670" w:rsidP="00A2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5526" w:rsidRPr="003C0420">
              <w:rPr>
                <w:rFonts w:ascii="Times New Roman" w:hAnsi="Times New Roman"/>
                <w:sz w:val="24"/>
                <w:szCs w:val="24"/>
              </w:rPr>
              <w:t>гентство по страхованию вкладов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страховая выплата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Pr="002C6DC0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5A1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вклад</w:t>
            </w:r>
          </w:p>
        </w:tc>
      </w:tr>
      <w:tr w:rsidR="007F5526" w:rsidRPr="00134AB8" w:rsidTr="007F5526">
        <w:tc>
          <w:tcPr>
            <w:tcW w:w="1353" w:type="dxa"/>
          </w:tcPr>
          <w:p w:rsidR="007F5526" w:rsidRDefault="007F5526" w:rsidP="00A228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24</w:t>
            </w:r>
          </w:p>
        </w:tc>
        <w:tc>
          <w:tcPr>
            <w:tcW w:w="6070" w:type="dxa"/>
          </w:tcPr>
          <w:p w:rsidR="007F5526" w:rsidRDefault="007F5526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У молодоженов Батарейкиных совместный ежемесячный доход составляет 150 000 рублей. </w:t>
            </w:r>
          </w:p>
          <w:p w:rsidR="007F5526" w:rsidRDefault="007F5526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(продукты питания, комм</w:t>
            </w:r>
            <w:r w:rsidRPr="00D065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нальные платежи, оплата ипотеки и т.д.) составляют 115 000 рублей. </w:t>
            </w:r>
          </w:p>
          <w:p w:rsidR="007F5526" w:rsidRDefault="007F5526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накопления семьи составляли 45 000 рублей. </w:t>
            </w:r>
          </w:p>
          <w:p w:rsidR="007F5526" w:rsidRDefault="007F5526" w:rsidP="00A2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Семья планирует купить новую мебель на кухню стоимостью 127 000 рублей только за счёт собственных средств. </w:t>
            </w:r>
          </w:p>
          <w:p w:rsidR="007F5526" w:rsidRDefault="007F5526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месяце семья сможет это сделать? </w:t>
            </w:r>
          </w:p>
          <w:p w:rsidR="007F5526" w:rsidRDefault="007F5526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>Нужно учесть, что зарплата за месяц поступает в последний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месяца.</w:t>
            </w: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26" w:rsidRPr="000D7110" w:rsidRDefault="007F5526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65F9">
              <w:rPr>
                <w:rFonts w:ascii="Times New Roman" w:hAnsi="Times New Roman" w:cs="Times New Roman"/>
                <w:sz w:val="24"/>
                <w:szCs w:val="24"/>
              </w:rPr>
              <w:t>огда же семья выплачивает основную часть трат, в том числе платеж по ипотеке.</w:t>
            </w:r>
          </w:p>
        </w:tc>
        <w:tc>
          <w:tcPr>
            <w:tcW w:w="2148" w:type="dxa"/>
          </w:tcPr>
          <w:p w:rsidR="007F5526" w:rsidRDefault="005A1670" w:rsidP="00A2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F5526" w:rsidRPr="003C0420">
              <w:rPr>
                <w:rFonts w:ascii="Times New Roman" w:hAnsi="Times New Roman"/>
                <w:sz w:val="24"/>
                <w:szCs w:val="24"/>
              </w:rPr>
              <w:t>акопления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ипотека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A2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доход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ежемесячные расходы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Pr="002C6DC0" w:rsidRDefault="007F5526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2823" w:rsidRPr="00134AB8" w:rsidTr="007F5526">
        <w:tc>
          <w:tcPr>
            <w:tcW w:w="1353" w:type="dxa"/>
          </w:tcPr>
          <w:p w:rsidR="00A22823" w:rsidRDefault="00A22823" w:rsidP="00A228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46</w:t>
            </w:r>
          </w:p>
        </w:tc>
        <w:tc>
          <w:tcPr>
            <w:tcW w:w="6070" w:type="dxa"/>
          </w:tcPr>
          <w:p w:rsidR="00A22823" w:rsidRPr="003C0420" w:rsidRDefault="00A22823" w:rsidP="00A228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 xml:space="preserve">Можно купить телефон, который стоит 10 000 рублей, в кредит в магазине. Первый взнос 1 000 рублей, далее ежемесячный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1 000 рублей в течение 12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823" w:rsidRPr="003C0420" w:rsidRDefault="00A22823" w:rsidP="00A228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 xml:space="preserve">Можно взять кредит в банке, заплатить сразу 10 000 рублей, а через год вернуть, выплатив 25% годовых по кредиту. </w:t>
            </w:r>
          </w:p>
          <w:p w:rsidR="00A22823" w:rsidRPr="003C0420" w:rsidRDefault="00A22823" w:rsidP="00A22823">
            <w:pPr>
              <w:pStyle w:val="NoSpacing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Какой вариант более рациональный?</w:t>
            </w:r>
          </w:p>
          <w:p w:rsidR="00A22823" w:rsidRPr="009E1534" w:rsidRDefault="00A22823" w:rsidP="00A22823">
            <w:pPr>
              <w:pStyle w:val="NoSpacing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Свой ответ обоснуйте.</w:t>
            </w:r>
          </w:p>
        </w:tc>
        <w:tc>
          <w:tcPr>
            <w:tcW w:w="2148" w:type="dxa"/>
          </w:tcPr>
          <w:p w:rsidR="00A22823" w:rsidRDefault="00A22823" w:rsidP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823" w:rsidRDefault="00A22823" w:rsidP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эффективная ставка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цента по кредиту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823" w:rsidRDefault="00A22823" w:rsidP="00A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полная стоимость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823" w:rsidRPr="002C6DC0" w:rsidRDefault="00A22823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первый взнос по кредиту</w:t>
            </w:r>
          </w:p>
        </w:tc>
      </w:tr>
      <w:tr w:rsidR="00A22823" w:rsidRPr="00134AB8" w:rsidTr="007F5526">
        <w:tc>
          <w:tcPr>
            <w:tcW w:w="1353" w:type="dxa"/>
          </w:tcPr>
          <w:p w:rsidR="00A22823" w:rsidRDefault="00A22823" w:rsidP="00A22823">
            <w:r w:rsidRPr="00492CB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0" w:type="dxa"/>
          </w:tcPr>
          <w:p w:rsidR="00A22823" w:rsidRPr="003C0420" w:rsidRDefault="00A22823" w:rsidP="00A22823">
            <w:pPr>
              <w:pStyle w:val="NoSpacing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 банке взят кредит на срок 6 лет, со ставкой простого процента в год – 30%. К концу срока сумма долга достигла 560 00 рублей. </w:t>
            </w:r>
          </w:p>
          <w:p w:rsidR="00A22823" w:rsidRPr="009E1534" w:rsidRDefault="00A22823" w:rsidP="00A22823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Определи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те первоначальную сумму долга. </w:t>
            </w:r>
          </w:p>
        </w:tc>
        <w:tc>
          <w:tcPr>
            <w:tcW w:w="2148" w:type="dxa"/>
          </w:tcPr>
          <w:p w:rsidR="00A22823" w:rsidRDefault="00A22823" w:rsidP="00A2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 процент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823" w:rsidRDefault="00A22823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тело кредита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процентная ставка по кредиту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Pr="002C6DC0" w:rsidRDefault="00A22823" w:rsidP="00A22823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полная стоимость кредита</w:t>
            </w:r>
          </w:p>
        </w:tc>
      </w:tr>
    </w:tbl>
    <w:p w:rsidR="00166AB3" w:rsidRDefault="00166AB3" w:rsidP="0015158C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05EE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b/>
          <w:i/>
          <w:sz w:val="26"/>
          <w:szCs w:val="26"/>
        </w:rPr>
        <w:t>открытого</w:t>
      </w:r>
      <w:r w:rsidRPr="00443A9F">
        <w:rPr>
          <w:rFonts w:ascii="Times New Roman" w:hAnsi="Times New Roman" w:cs="Times New Roman"/>
          <w:b/>
          <w:i/>
          <w:sz w:val="26"/>
          <w:szCs w:val="26"/>
        </w:rPr>
        <w:t xml:space="preserve"> типа</w:t>
      </w:r>
      <w:r w:rsidR="005A1670">
        <w:rPr>
          <w:rFonts w:ascii="Times New Roman" w:hAnsi="Times New Roman" w:cs="Times New Roman"/>
          <w:b/>
          <w:i/>
          <w:sz w:val="26"/>
          <w:szCs w:val="26"/>
        </w:rPr>
        <w:t xml:space="preserve"> (7 баллов)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6078"/>
        <w:gridCol w:w="2140"/>
      </w:tblGrid>
      <w:tr w:rsidR="00166AB3" w:rsidRPr="008230C1" w:rsidTr="0015158C">
        <w:tc>
          <w:tcPr>
            <w:tcW w:w="1353" w:type="dxa"/>
            <w:vAlign w:val="center"/>
          </w:tcPr>
          <w:p w:rsidR="00166AB3" w:rsidRPr="0015158C" w:rsidRDefault="00166AB3" w:rsidP="005A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5158C">
              <w:rPr>
                <w:rFonts w:ascii="Times New Roman" w:hAnsi="Times New Roman" w:cs="Times New Roman"/>
                <w:b/>
                <w:szCs w:val="24"/>
              </w:rPr>
              <w:t>Номер    задачи</w:t>
            </w:r>
          </w:p>
        </w:tc>
        <w:tc>
          <w:tcPr>
            <w:tcW w:w="6078" w:type="dxa"/>
            <w:vAlign w:val="center"/>
          </w:tcPr>
          <w:p w:rsidR="00166AB3" w:rsidRPr="0015158C" w:rsidRDefault="00166AB3" w:rsidP="005A16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Содержание задачи</w:t>
            </w:r>
          </w:p>
        </w:tc>
        <w:tc>
          <w:tcPr>
            <w:tcW w:w="2140" w:type="dxa"/>
            <w:vAlign w:val="center"/>
          </w:tcPr>
          <w:p w:rsidR="00166AB3" w:rsidRPr="0015158C" w:rsidRDefault="00166AB3" w:rsidP="005A16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Необходимые знания</w:t>
            </w:r>
          </w:p>
        </w:tc>
      </w:tr>
      <w:tr w:rsidR="00166AB3" w:rsidRPr="00CA6BB3" w:rsidTr="0015158C">
        <w:tc>
          <w:tcPr>
            <w:tcW w:w="1353" w:type="dxa"/>
          </w:tcPr>
          <w:p w:rsidR="00166AB3" w:rsidRPr="00CA6BB3" w:rsidRDefault="00166AB3" w:rsidP="005A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11</w:t>
            </w:r>
          </w:p>
        </w:tc>
        <w:tc>
          <w:tcPr>
            <w:tcW w:w="6078" w:type="dxa"/>
          </w:tcPr>
          <w:p w:rsidR="00166AB3" w:rsidRPr="008B7D1C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C">
              <w:rPr>
                <w:rFonts w:ascii="Times New Roman" w:hAnsi="Times New Roman" w:cs="Times New Roman"/>
                <w:sz w:val="24"/>
                <w:szCs w:val="24"/>
              </w:rPr>
              <w:t>Родители Дмитрия решили купить ему на следующий день рождения ноутбук. Стоимость ноутбука – 32 200 рублей.</w:t>
            </w:r>
          </w:p>
          <w:p w:rsidR="00166AB3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мамы – 25 000 рублей, Папы – 32 500 рублей. </w:t>
            </w:r>
          </w:p>
          <w:p w:rsidR="00166AB3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могут один раз в начале года отложить половину суммарной зарплаты за месяц или могут откладывать по 5% в месяц от суммы заработной платы. </w:t>
            </w:r>
          </w:p>
          <w:p w:rsidR="00166AB3" w:rsidRPr="008B7D1C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C">
              <w:rPr>
                <w:rFonts w:ascii="Times New Roman" w:hAnsi="Times New Roman" w:cs="Times New Roman"/>
                <w:sz w:val="24"/>
                <w:szCs w:val="24"/>
              </w:rPr>
              <w:t xml:space="preserve">Также у них есть возможность положить деньги на срочный вклад без возможности пополнения под 12% годовых. </w:t>
            </w:r>
          </w:p>
          <w:p w:rsidR="00166AB3" w:rsidRPr="008B7D1C" w:rsidRDefault="00166AB3" w:rsidP="005A1670">
            <w:pPr>
              <w:pStyle w:val="NoSpacing"/>
              <w:ind w:left="708"/>
              <w:rPr>
                <w:b/>
                <w:u w:val="single"/>
              </w:rPr>
            </w:pPr>
            <w:r w:rsidRPr="008B7D1C">
              <w:rPr>
                <w:rFonts w:ascii="Times New Roman" w:hAnsi="Times New Roman" w:cs="Times New Roman"/>
                <w:sz w:val="24"/>
                <w:szCs w:val="24"/>
              </w:rPr>
              <w:t>Могут ли при таких условиях родители Дмитрия купить ему ноутбук через год?</w:t>
            </w:r>
          </w:p>
        </w:tc>
        <w:tc>
          <w:tcPr>
            <w:tcW w:w="2140" w:type="dxa"/>
          </w:tcPr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бережения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вкладов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сроч</w:t>
            </w:r>
            <w:r>
              <w:rPr>
                <w:rFonts w:ascii="Times New Roman" w:hAnsi="Times New Roman"/>
                <w:sz w:val="24"/>
                <w:szCs w:val="24"/>
              </w:rPr>
              <w:t>ный вклад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нако</w:t>
            </w:r>
            <w:r>
              <w:rPr>
                <w:rFonts w:ascii="Times New Roman" w:hAnsi="Times New Roman"/>
                <w:sz w:val="24"/>
                <w:szCs w:val="24"/>
              </w:rPr>
              <w:t>пительный вклад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простые проценты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Pr="00CA6BB3" w:rsidRDefault="00166AB3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166AB3" w:rsidRPr="00CA6BB3" w:rsidTr="0015158C">
        <w:tc>
          <w:tcPr>
            <w:tcW w:w="1353" w:type="dxa"/>
          </w:tcPr>
          <w:p w:rsidR="00166AB3" w:rsidRDefault="00166AB3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166AB3" w:rsidRPr="003C0420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Бабушка любит отправлять посылки внукам. У нее есть 5 внуков, каждому из которых она хочет отправить по 2 кг варенья.</w:t>
            </w:r>
          </w:p>
          <w:p w:rsidR="00166AB3" w:rsidRPr="003C0420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 xml:space="preserve">Чтобы сделать килограмм варенья бабушка может собирать ягоды в лесу и потом делать из них варенье. Каждые выходные она может ездить на электричке, тратить на билеты 200 рублей и собирать по 2,5 килограмма ягод. На рынке можно купить килограмм ягод за 150 рублей, а сахар по 54 рубля за килограмм. Из одного килограмма ягод и 1 килограмма сахара получается 2 килограмма варенья. Готовое варенье можно купить по 220 рублей за килограмм. </w:t>
            </w:r>
          </w:p>
          <w:p w:rsidR="00166AB3" w:rsidRDefault="00166AB3" w:rsidP="005A1670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 xml:space="preserve">Какой вариант стоит выбрать бабушке для того, чтобы потратить наименьшее количество денег? </w:t>
            </w:r>
          </w:p>
          <w:p w:rsidR="00166AB3" w:rsidRPr="006826E6" w:rsidRDefault="00166AB3" w:rsidP="005A1670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В какую сумму рынок варенья оценивает усилия по сбору ягод в лесу, и усилия по изготовлению варенья из ягод и сахара?</w:t>
            </w:r>
          </w:p>
        </w:tc>
        <w:tc>
          <w:tcPr>
            <w:tcW w:w="2140" w:type="dxa"/>
          </w:tcPr>
          <w:p w:rsidR="00166AB3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6AB3" w:rsidRPr="003C0420">
              <w:rPr>
                <w:rFonts w:ascii="Times New Roman" w:hAnsi="Times New Roman"/>
                <w:sz w:val="24"/>
                <w:szCs w:val="24"/>
              </w:rPr>
              <w:t>амозанятость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доход в натуральной форме</w:t>
            </w:r>
            <w:r w:rsidR="005A1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подработка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Pr="003C0420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рынок</w:t>
            </w:r>
          </w:p>
          <w:p w:rsidR="00166AB3" w:rsidRPr="00CA6BB3" w:rsidRDefault="00166AB3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26" w:rsidRPr="00CA6BB3" w:rsidTr="0015158C">
        <w:tc>
          <w:tcPr>
            <w:tcW w:w="1353" w:type="dxa"/>
          </w:tcPr>
          <w:p w:rsidR="007F5526" w:rsidRPr="00CA6BB3" w:rsidRDefault="007F5526" w:rsidP="005A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34</w:t>
            </w:r>
          </w:p>
        </w:tc>
        <w:tc>
          <w:tcPr>
            <w:tcW w:w="6078" w:type="dxa"/>
          </w:tcPr>
          <w:p w:rsidR="007F5526" w:rsidRPr="00BB41A3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Максиму на день рождения подарили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000 рублей, а его старшему брату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000. Через три года они мечтают купить мопед за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500 рублей.</w:t>
            </w:r>
          </w:p>
          <w:p w:rsidR="007F5526" w:rsidRPr="00BB41A3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Есть возможность открыть вклад в 2-х банках.</w:t>
            </w:r>
          </w:p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банке положив 200 000 рублей, и через год можно снять снял со счёта 224 000 рублей. </w:t>
            </w:r>
          </w:p>
          <w:p w:rsidR="007F5526" w:rsidRPr="00BB41A3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Во втором банке было положено 250 000 рублей и снято через год при закрытии вклада 277 500 рублей. В обоих банках вклады были сделаны с ежегодной капитализацией.</w:t>
            </w:r>
          </w:p>
          <w:p w:rsidR="007F5526" w:rsidRPr="00BB41A3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3">
              <w:rPr>
                <w:rFonts w:ascii="Times New Roman" w:hAnsi="Times New Roman" w:cs="Times New Roman"/>
                <w:sz w:val="24"/>
                <w:szCs w:val="24"/>
              </w:rPr>
              <w:t>В каком банке нужно открыть счет для того, чтобы Максим и его брат смогли купить мопед. Свой ответ обоснуйте.</w:t>
            </w:r>
          </w:p>
        </w:tc>
        <w:tc>
          <w:tcPr>
            <w:tcW w:w="2140" w:type="dxa"/>
          </w:tcPr>
          <w:p w:rsidR="007F5526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процентная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26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банковский счёт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вклад до востребования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26" w:rsidRPr="00CA6BB3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sz w:val="24"/>
                <w:szCs w:val="24"/>
              </w:rPr>
              <w:t>срочный вклад</w:t>
            </w:r>
          </w:p>
        </w:tc>
      </w:tr>
      <w:tr w:rsidR="007F5526" w:rsidRPr="00CA6BB3" w:rsidTr="0015158C">
        <w:tc>
          <w:tcPr>
            <w:tcW w:w="1353" w:type="dxa"/>
          </w:tcPr>
          <w:p w:rsidR="007F5526" w:rsidRPr="00CA6BB3" w:rsidRDefault="007F5526" w:rsidP="005A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36</w:t>
            </w:r>
          </w:p>
        </w:tc>
        <w:tc>
          <w:tcPr>
            <w:tcW w:w="6078" w:type="dxa"/>
          </w:tcPr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Витя отмечает день рождения 1 февраля. В этот день бабушка подарила ему 10 тысяч рублей (цена роликов), которые мальчик хочет отложить на покупку роликов в мае (1 мая), когда на улице будет тепло и можно будет на них кататься. </w:t>
            </w:r>
          </w:p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деньги не лежали дома, Витя попросил бабушку открыть вклад и положить на него всю сумму. </w:t>
            </w:r>
          </w:p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Они вместе пошли в банк, в котором операционист предложил на выбор четыре варианта депозита (без капитализации). </w:t>
            </w:r>
          </w:p>
          <w:p w:rsidR="007F5526" w:rsidRPr="00D92032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>Витя так же подумал, что можно было бы купить ролики в августе (1 августа), но зато накопить больше денег на вкладе.</w:t>
            </w:r>
          </w:p>
          <w:p w:rsidR="007F5526" w:rsidRPr="00D92032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>Какой из них следует выбрать Вите? Обоснуйте свой выбор.</w:t>
            </w:r>
          </w:p>
          <w:p w:rsidR="007F5526" w:rsidRPr="00D92032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>клад до востребования под ставку 0,1 % 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вых.</w:t>
            </w:r>
          </w:p>
          <w:p w:rsidR="007F5526" w:rsidRPr="00D92032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>клад на 3 месяца под ставку 7 % годовых, при досрочном снятии процентная ставка равна ставке по депозитам до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требования.</w:t>
            </w: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26" w:rsidRPr="00D92032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клад на 6 месяцев под ставку 9 % годовых, при досрочном снятии процентная ставка равна ставке по депозитам до востребования; </w:t>
            </w:r>
          </w:p>
          <w:p w:rsidR="007F5526" w:rsidRPr="00D92032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D92032">
              <w:rPr>
                <w:rFonts w:ascii="Times New Roman" w:hAnsi="Times New Roman" w:cs="Times New Roman"/>
                <w:sz w:val="24"/>
                <w:szCs w:val="24"/>
              </w:rPr>
              <w:t xml:space="preserve">клад на 12 месяцев под ставку 11 % годовых, при досрочном снятии через 6 месяцев проценты выплачиваются по ставке 8 % годовых, при снятии ранее истечения 6 месяцев процентная ставка равна ставке по депозитам до востребования. </w:t>
            </w:r>
          </w:p>
        </w:tc>
        <w:tc>
          <w:tcPr>
            <w:tcW w:w="2140" w:type="dxa"/>
          </w:tcPr>
          <w:p w:rsidR="007F5526" w:rsidRDefault="005A1670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5526">
              <w:rPr>
                <w:rFonts w:ascii="Times New Roman" w:hAnsi="Times New Roman" w:cs="Times New Roman"/>
                <w:sz w:val="24"/>
                <w:szCs w:val="24"/>
              </w:rPr>
              <w:t>епозит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капитализация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до востребования</w:t>
            </w:r>
            <w:r w:rsidR="005A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 вклад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сберегательный вклад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Pr="00CA6BB3" w:rsidRDefault="007F5526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</w:p>
        </w:tc>
      </w:tr>
      <w:tr w:rsidR="00A22823" w:rsidRPr="00CA6BB3" w:rsidTr="0015158C">
        <w:tc>
          <w:tcPr>
            <w:tcW w:w="1353" w:type="dxa"/>
          </w:tcPr>
          <w:p w:rsidR="00A22823" w:rsidRPr="00CA6BB3" w:rsidRDefault="00A22823" w:rsidP="005A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57</w:t>
            </w:r>
          </w:p>
        </w:tc>
        <w:tc>
          <w:tcPr>
            <w:tcW w:w="6078" w:type="dxa"/>
          </w:tcPr>
          <w:p w:rsidR="00A22823" w:rsidRDefault="00A22823" w:rsidP="005A167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и тот же телевизор в магазине А стоит 30 000 рублей, а в магазине В он стоит 35</w:t>
            </w: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000. </w:t>
            </w:r>
          </w:p>
          <w:p w:rsidR="00A22823" w:rsidRDefault="00A22823" w:rsidP="005A167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Магазин В может предоставить вам рассрочку 0-0-24 или вы можете взять кредит в банке под 14% годовых и купить в магазине А. </w:t>
            </w:r>
          </w:p>
          <w:p w:rsidR="00A22823" w:rsidRDefault="00A22823" w:rsidP="005A167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Какой вариант вы выберете, если ваш доход составляет 28 000, а ежемесячные расходы варьируются от 20 до 25 тыс. рублей? </w:t>
            </w:r>
          </w:p>
          <w:p w:rsidR="00A22823" w:rsidRPr="00BD579F" w:rsidRDefault="00A22823" w:rsidP="005A1670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же банке можно сделать вклад под 10% годовых с ежеквартальной капитализацией, с возможностью пополнения.</w:t>
            </w:r>
          </w:p>
        </w:tc>
        <w:tc>
          <w:tcPr>
            <w:tcW w:w="2140" w:type="dxa"/>
          </w:tcPr>
          <w:p w:rsidR="00A22823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рассрочка,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потребительский кредит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Pr="00CA6BB3" w:rsidRDefault="00A22823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ежемесячные расходы</w:t>
            </w:r>
          </w:p>
        </w:tc>
      </w:tr>
      <w:tr w:rsidR="00A22823" w:rsidRPr="00CA6BB3" w:rsidTr="0015158C">
        <w:tc>
          <w:tcPr>
            <w:tcW w:w="1353" w:type="dxa"/>
          </w:tcPr>
          <w:p w:rsidR="00A22823" w:rsidRPr="00CA6BB3" w:rsidRDefault="00A22823" w:rsidP="005A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58</w:t>
            </w:r>
          </w:p>
        </w:tc>
        <w:tc>
          <w:tcPr>
            <w:tcW w:w="6078" w:type="dxa"/>
          </w:tcPr>
          <w:p w:rsidR="00A22823" w:rsidRPr="009E2A32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A3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взял кредит 3 400 000 рублей под 16% годовых 31 декабря 2017 года. Схема выплаты кредита следующая – 31 декабря следующего года банк начисляет проценты на оставшуюся сумму долга (то есть увеличивает долг на 16%), затем Александр переводит в банк Х рублей. </w:t>
            </w:r>
          </w:p>
          <w:p w:rsidR="00A22823" w:rsidRPr="009E2A32" w:rsidRDefault="00A22823" w:rsidP="005A1670">
            <w:pPr>
              <w:pStyle w:val="NoSpacing"/>
              <w:ind w:left="708"/>
            </w:pPr>
            <w:r w:rsidRPr="009E2A32">
              <w:rPr>
                <w:rFonts w:ascii="Times New Roman" w:hAnsi="Times New Roman" w:cs="Times New Roman"/>
                <w:sz w:val="24"/>
                <w:szCs w:val="24"/>
              </w:rPr>
              <w:t>Какой должна быть сумма Х, чтобы Александр выплатил долг за три года?</w:t>
            </w:r>
          </w:p>
        </w:tc>
        <w:tc>
          <w:tcPr>
            <w:tcW w:w="2140" w:type="dxa"/>
          </w:tcPr>
          <w:p w:rsidR="00A22823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2823" w:rsidRPr="003C0420">
              <w:rPr>
                <w:rFonts w:ascii="Times New Roman" w:hAnsi="Times New Roman"/>
                <w:sz w:val="24"/>
                <w:szCs w:val="24"/>
              </w:rPr>
              <w:t>редит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процента по кредиту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тело кредита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Pr="00CA6BB3" w:rsidRDefault="00A22823" w:rsidP="005A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ежемесячный платеж по кредиту</w:t>
            </w:r>
          </w:p>
        </w:tc>
      </w:tr>
    </w:tbl>
    <w:p w:rsidR="00166AB3" w:rsidRDefault="005A1670" w:rsidP="0015158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 w:rsidR="00166AB3" w:rsidRPr="00443A9F">
        <w:rPr>
          <w:rFonts w:ascii="Times New Roman" w:hAnsi="Times New Roman" w:cs="Times New Roman"/>
          <w:b/>
          <w:i/>
          <w:sz w:val="26"/>
          <w:szCs w:val="26"/>
        </w:rPr>
        <w:t>типа</w:t>
      </w:r>
      <w:r w:rsidR="00166AB3">
        <w:rPr>
          <w:rFonts w:ascii="Times New Roman" w:hAnsi="Times New Roman" w:cs="Times New Roman"/>
          <w:b/>
          <w:i/>
          <w:sz w:val="26"/>
          <w:szCs w:val="26"/>
        </w:rPr>
        <w:t xml:space="preserve"> «Кейс»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6295"/>
        <w:gridCol w:w="1950"/>
      </w:tblGrid>
      <w:tr w:rsidR="00166AB3" w:rsidRPr="008230C1" w:rsidTr="0015158C">
        <w:tc>
          <w:tcPr>
            <w:tcW w:w="1326" w:type="dxa"/>
          </w:tcPr>
          <w:p w:rsidR="00166AB3" w:rsidRPr="0015158C" w:rsidRDefault="00166AB3" w:rsidP="005A16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5158C">
              <w:rPr>
                <w:rFonts w:ascii="Times New Roman" w:hAnsi="Times New Roman" w:cs="Times New Roman"/>
                <w:b/>
                <w:szCs w:val="24"/>
              </w:rPr>
              <w:t>Номер    задачи</w:t>
            </w:r>
          </w:p>
        </w:tc>
        <w:tc>
          <w:tcPr>
            <w:tcW w:w="6295" w:type="dxa"/>
            <w:vAlign w:val="center"/>
          </w:tcPr>
          <w:p w:rsidR="00166AB3" w:rsidRPr="0015158C" w:rsidRDefault="00166AB3" w:rsidP="001515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Содержание задачи</w:t>
            </w:r>
          </w:p>
        </w:tc>
        <w:tc>
          <w:tcPr>
            <w:tcW w:w="1950" w:type="dxa"/>
          </w:tcPr>
          <w:p w:rsidR="00166AB3" w:rsidRPr="0015158C" w:rsidRDefault="00166AB3" w:rsidP="001515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158C">
              <w:rPr>
                <w:rFonts w:ascii="Times New Roman" w:hAnsi="Times New Roman"/>
                <w:b/>
                <w:szCs w:val="24"/>
              </w:rPr>
              <w:t>Необходимые знания</w:t>
            </w:r>
          </w:p>
        </w:tc>
      </w:tr>
      <w:tr w:rsidR="00166AB3" w:rsidRPr="00CA6BB3" w:rsidTr="0015158C">
        <w:tc>
          <w:tcPr>
            <w:tcW w:w="1326" w:type="dxa"/>
          </w:tcPr>
          <w:p w:rsidR="00166AB3" w:rsidRDefault="00166AB3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95" w:type="dxa"/>
          </w:tcPr>
          <w:p w:rsidR="00166AB3" w:rsidRPr="006D5AE4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Молодожёны Александр и Наталья удачно устроились на работу в рекламную компанию в апреле. На заработанные деньги они хотят в следующем месяце купить себе новые телефоны: телефон «A» для Александра, который стоит 57 000 руб., и телефон «B» для Натальи стоимостью 37 000 руб. </w:t>
            </w:r>
          </w:p>
          <w:p w:rsidR="00166AB3" w:rsidRPr="006D5AE4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Смогут ли они это сделать, имея следующие данные?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Александра 125 000 руб.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Натальи 61 000 руб.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На коммунальные услуги, транспортные расходы и бытовые нужды они тратят в месяц 17 000 руб.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На погашение и обслуживание кредита они ежемесячно тратят 15 000 руб.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развлечения в месяц (1 поход в театр – 5 000 руб., и 1 поход в кино 1 000 руб. – цена билета на человека).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на отдых в Крыму – ежемесячно откладывают по 20 000 руб., отдых планируют в августе. </w:t>
            </w:r>
          </w:p>
          <w:p w:rsidR="00166AB3" w:rsidRPr="006D5AE4" w:rsidRDefault="00166AB3" w:rsidP="005A167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мест общественного питания на двоих в рабочие дни по 1500 руб., а в выходные – по 3000 руб. (в месяце 20 рабочих дней и 10 выходных). </w:t>
            </w:r>
          </w:p>
          <w:p w:rsidR="00166AB3" w:rsidRPr="006D5AE4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общую сумму расходов. </w:t>
            </w:r>
          </w:p>
          <w:p w:rsidR="00166AB3" w:rsidRPr="006D5AE4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чистую сумму доходов. </w:t>
            </w:r>
          </w:p>
          <w:p w:rsidR="00166AB3" w:rsidRDefault="00166AB3" w:rsidP="005A1670">
            <w:pPr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AE4">
              <w:rPr>
                <w:rFonts w:ascii="Times New Roman" w:hAnsi="Times New Roman" w:cs="Times New Roman"/>
                <w:sz w:val="24"/>
                <w:szCs w:val="24"/>
              </w:rPr>
              <w:t xml:space="preserve"> Смогут ли ребята купить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ефоны? Дайте развёрнутый ответ.</w:t>
            </w:r>
            <w:r w:rsidRPr="003C0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6AB3" w:rsidRPr="00B17289" w:rsidRDefault="00166AB3" w:rsidP="005A16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условия:</w:t>
            </w:r>
            <w:r w:rsidRPr="00B1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66AB3" w:rsidRPr="00B17289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купить б/у телефоны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B17289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возможно взять новые телефоны в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рочку или кредит (один или оба)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B17289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необходимо сделать дополнительные траты (че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хол, пленка)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6D5AE4" w:rsidRDefault="00166AB3" w:rsidP="005A1670">
            <w:pPr>
              <w:pStyle w:val="NoSpacing"/>
              <w:ind w:left="708"/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возможно продать свои телефоны, чтобы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деньги на новые</w:t>
            </w:r>
          </w:p>
        </w:tc>
        <w:tc>
          <w:tcPr>
            <w:tcW w:w="1950" w:type="dxa"/>
          </w:tcPr>
          <w:p w:rsidR="00166AB3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AB3">
              <w:rPr>
                <w:rFonts w:ascii="Times New Roman" w:hAnsi="Times New Roman"/>
                <w:sz w:val="24"/>
                <w:szCs w:val="24"/>
              </w:rPr>
              <w:t>оходы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коммунальные платежи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финансовая подуш</w:t>
            </w:r>
            <w:r w:rsidR="005A1670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сбережения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Pr="007F3B17" w:rsidRDefault="00166AB3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166AB3" w:rsidRPr="00CA6BB3" w:rsidTr="0015158C">
        <w:tc>
          <w:tcPr>
            <w:tcW w:w="1326" w:type="dxa"/>
          </w:tcPr>
          <w:p w:rsidR="00166AB3" w:rsidRDefault="00166AB3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95" w:type="dxa"/>
          </w:tcPr>
          <w:p w:rsidR="00166AB3" w:rsidRPr="00B17289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Сергей устроился на работу в компанию N два года назад, и всё это время заработная плата не менялась. Значимую часть заработной платы – 40 000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 ему платят в конверте. Официальная часть составляет 10 000 рублей (с учетом НДФЛ). Страховой стаж Сергея– 4 года. </w:t>
            </w:r>
          </w:p>
          <w:p w:rsidR="00166AB3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Когда Сергей заболел гриппом, врач выписал ему больничный лист с 3 по 14 марта. </w:t>
            </w:r>
          </w:p>
          <w:p w:rsidR="00166AB3" w:rsidRPr="00B17289" w:rsidRDefault="00166AB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Расходы во время больничного:</w:t>
            </w:r>
          </w:p>
          <w:p w:rsidR="00166AB3" w:rsidRPr="00B17289" w:rsidRDefault="00166AB3" w:rsidP="005A1670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Лекарства – 1900 рублей</w:t>
            </w:r>
          </w:p>
          <w:p w:rsidR="00166AB3" w:rsidRPr="00B17289" w:rsidRDefault="00166AB3" w:rsidP="005A1670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Питание в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4800 рублей</w:t>
            </w:r>
          </w:p>
          <w:p w:rsidR="00166AB3" w:rsidRPr="00B17289" w:rsidRDefault="00166AB3" w:rsidP="005A1670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Найм няни для двухлетнего ребенка – 3500 рублей</w:t>
            </w:r>
          </w:p>
          <w:p w:rsidR="00166AB3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Каков размер пособия по временной нетрудоспособности Сергея? </w:t>
            </w:r>
          </w:p>
          <w:p w:rsidR="00166AB3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 xml:space="preserve">Каков будет баланс, если за доход принять пособие, а за расход все траты во время больничного? </w:t>
            </w:r>
          </w:p>
          <w:p w:rsidR="00166AB3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7289">
              <w:rPr>
                <w:rFonts w:ascii="Times New Roman" w:hAnsi="Times New Roman" w:cs="Times New Roman"/>
                <w:sz w:val="24"/>
                <w:szCs w:val="24"/>
              </w:rPr>
              <w:t>Каким бы он был, если бы Сергей получал официально 50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 (без учета налога)? </w:t>
            </w:r>
          </w:p>
          <w:p w:rsidR="00166AB3" w:rsidRPr="00B17289" w:rsidRDefault="00166AB3" w:rsidP="005A16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условия:</w:t>
            </w:r>
            <w:r w:rsidRPr="00B1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66AB3" w:rsidRPr="00A52E74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7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подработка (фриланс)</w:t>
            </w:r>
            <w:r w:rsidRPr="00A5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A52E74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74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ЖКХ (в связи с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дома)</w:t>
            </w:r>
            <w:r w:rsidRPr="00A5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B3" w:rsidRPr="00A52E74" w:rsidRDefault="00166AB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E74">
              <w:rPr>
                <w:rFonts w:ascii="Times New Roman" w:hAnsi="Times New Roman" w:cs="Times New Roman"/>
                <w:sz w:val="24"/>
                <w:szCs w:val="24"/>
              </w:rPr>
              <w:t xml:space="preserve">в)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собака, с которой некому гулять</w:t>
            </w:r>
          </w:p>
        </w:tc>
        <w:tc>
          <w:tcPr>
            <w:tcW w:w="1950" w:type="dxa"/>
          </w:tcPr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«серая» заработная плата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Default="00166AB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страховой взнос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AB3" w:rsidRPr="007F3B17" w:rsidRDefault="00166AB3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пособие по временной нетрудоспособности</w:t>
            </w:r>
          </w:p>
        </w:tc>
      </w:tr>
      <w:tr w:rsidR="007F5526" w:rsidRPr="00CA6BB3" w:rsidTr="0015158C">
        <w:tc>
          <w:tcPr>
            <w:tcW w:w="1326" w:type="dxa"/>
          </w:tcPr>
          <w:p w:rsidR="007F5526" w:rsidRDefault="007F5526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95" w:type="dxa"/>
          </w:tcPr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Петя собирается взять кредитную карту одного из двух банков и оценивает выгоду каждого предложения. </w:t>
            </w:r>
          </w:p>
          <w:p w:rsidR="007F5526" w:rsidRPr="0018536E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банка 1: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Продукты: кэшбэк - 3%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Одежда: кэшбэк - 4%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Кэшбэ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к на все остальные покупки – 1,2%,</w:t>
            </w:r>
          </w:p>
          <w:p w:rsidR="007F5526" w:rsidRPr="0018536E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банка 2</w:t>
            </w:r>
            <w:r w:rsidRPr="001853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Транспорт: кэшбэк - 5%, траты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Развлечения: кэшбэк - 5%, траты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Спорттовары: кэшбэк - 6%, траты</w:t>
            </w:r>
          </w:p>
          <w:p w:rsidR="007F5526" w:rsidRPr="0018536E" w:rsidRDefault="007F5526" w:rsidP="005A167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Кэшбэ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остальные покупки – 0,7% </w:t>
            </w:r>
          </w:p>
          <w:p w:rsidR="007F5526" w:rsidRPr="0018536E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Пети: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ранспорт: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родукты: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дежда: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азвлечения: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порттовары: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</w:t>
            </w:r>
          </w:p>
          <w:p w:rsidR="007F5526" w:rsidRPr="0018536E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536E">
              <w:rPr>
                <w:rFonts w:ascii="Times New Roman" w:hAnsi="Times New Roman" w:cs="Times New Roman"/>
                <w:sz w:val="24"/>
                <w:szCs w:val="24"/>
              </w:rPr>
              <w:t>Предложение какого банка лучше всего выбрать?</w:t>
            </w:r>
          </w:p>
          <w:p w:rsidR="007F5526" w:rsidRDefault="007F5526" w:rsidP="005A1670">
            <w:pPr>
              <w:pStyle w:val="NoSpacing"/>
              <w:rPr>
                <w:b/>
              </w:rPr>
            </w:pPr>
          </w:p>
          <w:p w:rsidR="007F5526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условия:</w:t>
            </w:r>
            <w:r w:rsidRPr="00FC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26" w:rsidRDefault="007F5526" w:rsidP="005A167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EA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обслуживания карты, </w:t>
            </w:r>
          </w:p>
          <w:p w:rsidR="007F5526" w:rsidRDefault="007F5526" w:rsidP="005A167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EAD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период по карте, </w:t>
            </w:r>
          </w:p>
          <w:p w:rsidR="007F5526" w:rsidRDefault="007F5526" w:rsidP="005A167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EA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годовых при выходе из льготного периода или снятии наличных, </w:t>
            </w:r>
          </w:p>
          <w:p w:rsidR="007F5526" w:rsidRPr="00FC3EAD" w:rsidRDefault="007F5526" w:rsidP="005A1670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3EAD">
              <w:rPr>
                <w:rFonts w:ascii="Times New Roman" w:hAnsi="Times New Roman" w:cs="Times New Roman"/>
                <w:sz w:val="24"/>
                <w:szCs w:val="24"/>
              </w:rPr>
              <w:t>размер кредитного лимита.</w:t>
            </w:r>
          </w:p>
        </w:tc>
        <w:tc>
          <w:tcPr>
            <w:tcW w:w="1950" w:type="dxa"/>
          </w:tcPr>
          <w:p w:rsidR="007F5526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F5526">
              <w:rPr>
                <w:rFonts w:ascii="Times New Roman" w:hAnsi="Times New Roman"/>
                <w:sz w:val="24"/>
                <w:szCs w:val="24"/>
              </w:rPr>
              <w:t>эшбэк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кредитная карта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дебетовая карта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Pr="007F3B17" w:rsidRDefault="007F5526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овердрафт</w:t>
            </w:r>
          </w:p>
        </w:tc>
      </w:tr>
      <w:tr w:rsidR="007F5526" w:rsidRPr="00CA6BB3" w:rsidTr="0015158C">
        <w:tc>
          <w:tcPr>
            <w:tcW w:w="1326" w:type="dxa"/>
          </w:tcPr>
          <w:p w:rsidR="007F5526" w:rsidRDefault="007F5526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95" w:type="dxa"/>
          </w:tcPr>
          <w:p w:rsidR="007F5526" w:rsidRPr="00135099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>Инга накопила 20 тысяч рублей. Деньги ей понадобятся только через полгода перед поступлением в университет. Тогда родители подарят ей 5 тысяч рублей, и она сможет пойти в магазин и купить себе ноутбук для учебы. Какой способ хранения сбережений наиболее надежный и обеспечивающий их рост?</w:t>
            </w:r>
          </w:p>
          <w:p w:rsidR="007F5526" w:rsidRPr="00135099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Конвертировать всю имеющуюся сумму в евро и положить ее на валютный счет в банке под 0,5% годовых; </w:t>
            </w:r>
          </w:p>
          <w:p w:rsidR="007F5526" w:rsidRPr="00135099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>Стоимость продажи евро – 81.29, покупки – 80.46 (при условии, что курс не изменится)</w:t>
            </w:r>
          </w:p>
          <w:p w:rsidR="007F5526" w:rsidRPr="00135099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Конвертировать всю имеющуюся сумму в доллары и положить ее на валютный счет в банке под 2,15% годовых; </w:t>
            </w:r>
          </w:p>
          <w:p w:rsidR="007F5526" w:rsidRPr="00135099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>Стоимость продажи евро – 70.40, покупки – 69.46 (при условии, что курс не изменится)</w:t>
            </w:r>
          </w:p>
          <w:p w:rsidR="007F5526" w:rsidRPr="00135099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 xml:space="preserve">Открыть в банке срочный вклад на полгода под 6,5 % годовых; </w:t>
            </w:r>
          </w:p>
          <w:p w:rsidR="007F5526" w:rsidRDefault="007F5526" w:rsidP="005A167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35099">
              <w:rPr>
                <w:rFonts w:ascii="Times New Roman" w:hAnsi="Times New Roman" w:cs="Times New Roman"/>
                <w:sz w:val="24"/>
                <w:szCs w:val="24"/>
              </w:rPr>
              <w:t>Отдать деньги в долг своему однокласснику и получить на 500 рублей больше за весь срок пользования деньга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7F5526" w:rsidRPr="00303338" w:rsidRDefault="007F5526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Дополнительные условия: </w:t>
            </w:r>
          </w:p>
          <w:p w:rsidR="007F5526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8">
              <w:rPr>
                <w:rFonts w:ascii="Times New Roman" w:hAnsi="Times New Roman" w:cs="Times New Roman"/>
                <w:sz w:val="24"/>
                <w:szCs w:val="24"/>
              </w:rPr>
              <w:t>изменится цена евро</w:t>
            </w:r>
          </w:p>
          <w:p w:rsidR="007F5526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8">
              <w:rPr>
                <w:rFonts w:ascii="Times New Roman" w:hAnsi="Times New Roman" w:cs="Times New Roman"/>
                <w:sz w:val="24"/>
                <w:szCs w:val="24"/>
              </w:rPr>
              <w:t>изменится цена доллара</w:t>
            </w:r>
          </w:p>
          <w:p w:rsidR="007F5526" w:rsidRDefault="007F5526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8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  <w:p w:rsidR="007F5526" w:rsidRPr="00303338" w:rsidRDefault="007F5526" w:rsidP="005A1670">
            <w:pPr>
              <w:pStyle w:val="NoSpacing"/>
              <w:ind w:left="708"/>
            </w:pPr>
            <w:r w:rsidRPr="00303338">
              <w:rPr>
                <w:rFonts w:ascii="Times New Roman" w:hAnsi="Times New Roman" w:cs="Times New Roman"/>
                <w:sz w:val="24"/>
                <w:szCs w:val="24"/>
              </w:rPr>
              <w:t>возможность купить ноутбук за валюту</w:t>
            </w:r>
          </w:p>
        </w:tc>
        <w:tc>
          <w:tcPr>
            <w:tcW w:w="1950" w:type="dxa"/>
          </w:tcPr>
          <w:p w:rsidR="007F5526" w:rsidRDefault="005A1670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5526">
              <w:rPr>
                <w:rFonts w:ascii="Times New Roman" w:hAnsi="Times New Roman"/>
                <w:sz w:val="24"/>
                <w:szCs w:val="24"/>
              </w:rPr>
              <w:t>бережения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вклад до востребования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Default="007F5526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валютный счет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526" w:rsidRPr="007F3B17" w:rsidRDefault="007F5526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займ</w:t>
            </w:r>
          </w:p>
        </w:tc>
      </w:tr>
      <w:tr w:rsidR="00A22823" w:rsidRPr="00CA6BB3" w:rsidTr="0015158C">
        <w:tc>
          <w:tcPr>
            <w:tcW w:w="1326" w:type="dxa"/>
          </w:tcPr>
          <w:p w:rsidR="00A22823" w:rsidRDefault="00A22823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95" w:type="dxa"/>
          </w:tcPr>
          <w:p w:rsidR="00A22823" w:rsidRPr="00B70A92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хотели приобрести новую мягкую мебель в гостиную. Цена кухонной мебели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150 000 рублей, у вас таких денег нет. </w:t>
            </w:r>
          </w:p>
          <w:p w:rsidR="00A22823" w:rsidRPr="00B70A92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вам предложили взять мебель в кредит на два года (ежемесячный платёж составит 9 671 рубль) или на один год (ежемесячный платёж составит 15 173 рублей). </w:t>
            </w:r>
          </w:p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Вы решили подумать. </w:t>
            </w:r>
          </w:p>
          <w:p w:rsidR="00A22823" w:rsidRPr="00B70A92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Какой вариант вы выберете и почему, если: </w:t>
            </w:r>
          </w:p>
          <w:p w:rsidR="00A22823" w:rsidRPr="00B70A92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а) совокупный доход вашей семьи составляет 82 000 рублей, сумма обязательных расходов — 65 000 рублей, у вас нет никаких финансовых запасов; </w:t>
            </w:r>
          </w:p>
          <w:p w:rsidR="00A22823" w:rsidRPr="00B70A92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б) совокупный доход вашей семьи составляет 100 000 рублей, сумма обязательных расходов — 70 000 рублей; </w:t>
            </w:r>
          </w:p>
          <w:p w:rsidR="00A22823" w:rsidRPr="00B70A92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>Свой ответ обоснуйте.</w:t>
            </w:r>
            <w:r w:rsidRPr="00B7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условия:</w:t>
            </w:r>
            <w:r w:rsidRPr="00B7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>через 5 месяцев родится ребенок и расходы увеличатся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>доход нестабильный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>можно оформить кредитную карту</w:t>
            </w:r>
          </w:p>
          <w:p w:rsidR="00A22823" w:rsidRPr="00BA207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70A92">
              <w:rPr>
                <w:rFonts w:ascii="Times New Roman" w:hAnsi="Times New Roman" w:cs="Times New Roman"/>
                <w:sz w:val="24"/>
                <w:szCs w:val="24"/>
              </w:rPr>
              <w:t xml:space="preserve">можно купить б/у мебель. </w:t>
            </w:r>
          </w:p>
        </w:tc>
        <w:tc>
          <w:tcPr>
            <w:tcW w:w="1950" w:type="dxa"/>
          </w:tcPr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ежемесячный пла</w:t>
            </w:r>
            <w:r>
              <w:rPr>
                <w:rFonts w:ascii="Times New Roman" w:hAnsi="Times New Roman"/>
                <w:sz w:val="24"/>
                <w:szCs w:val="24"/>
              </w:rPr>
              <w:t>теж по кредиту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  <w:r w:rsidRPr="003C0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процента по кредиту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полная стоимость кредита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Pr="007F3B17" w:rsidRDefault="00A22823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совокупный доход</w:t>
            </w:r>
          </w:p>
        </w:tc>
      </w:tr>
      <w:tr w:rsidR="00A22823" w:rsidRPr="00CA6BB3" w:rsidTr="0015158C">
        <w:tc>
          <w:tcPr>
            <w:tcW w:w="1326" w:type="dxa"/>
          </w:tcPr>
          <w:p w:rsidR="00A22823" w:rsidRDefault="00A22823" w:rsidP="005A1670">
            <w:r w:rsidRPr="0010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95" w:type="dxa"/>
          </w:tcPr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у Вас есть две банковские карты: дебетовая и кредитная. </w:t>
            </w:r>
          </w:p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решили приобрести новый телефон на сумму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оплатить покупку кредитной картой (кредитный лимит позволяет), то Вам придётся вернуть деньги банку ровно через 1 месяц, чтобы не выйти из льготного периода, в течение которого можно бесплатно погашать кредит. Также в этом случае через 1 месяц банк выплатит кэшбэк в размере 0,5 % от стоимости покупки. </w:t>
            </w:r>
          </w:p>
          <w:p w:rsidR="00A22823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Если Вы оплатите покупку дебетовой картой (денег на карте вполне достаточно), то через 1 месяц получите кэшбэк в размере 1 % от стоимости покупки. Известно, что годовая ставка процента на среднемесячный остаток денежных средств на дебетовой карте составляет 0,5 % в месяц (следующая выплата процентов будет происходить ровно через месяц). 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Какой картой, при прочих равных условиях, Вам выгоднее расплатиться?</w:t>
            </w:r>
          </w:p>
          <w:p w:rsidR="00A22823" w:rsidRPr="00B44EEF" w:rsidRDefault="00A22823" w:rsidP="005A16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Дополнительные условия: 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F">
              <w:rPr>
                <w:rFonts w:ascii="Times New Roman" w:hAnsi="Times New Roman" w:cs="Times New Roman"/>
                <w:sz w:val="24"/>
                <w:szCs w:val="24"/>
              </w:rPr>
              <w:t>покупка по кредитной карте превышает лимит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F">
              <w:rPr>
                <w:rFonts w:ascii="Times New Roman" w:hAnsi="Times New Roman" w:cs="Times New Roman"/>
                <w:sz w:val="24"/>
                <w:szCs w:val="24"/>
              </w:rPr>
              <w:t>повышенный кэшбэк на покупку электроники по кредитке</w:t>
            </w:r>
          </w:p>
          <w:p w:rsidR="00A22823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F">
              <w:rPr>
                <w:rFonts w:ascii="Times New Roman" w:hAnsi="Times New Roman" w:cs="Times New Roman"/>
                <w:sz w:val="24"/>
                <w:szCs w:val="24"/>
              </w:rPr>
              <w:t>покупка более дешевой модели телефона</w:t>
            </w:r>
          </w:p>
          <w:p w:rsidR="00A22823" w:rsidRPr="00B44EEF" w:rsidRDefault="00A22823" w:rsidP="005A1670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F">
              <w:rPr>
                <w:rFonts w:ascii="Times New Roman" w:hAnsi="Times New Roman" w:cs="Times New Roman"/>
                <w:sz w:val="24"/>
                <w:szCs w:val="24"/>
              </w:rPr>
              <w:t>покупка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срочку</w:t>
            </w:r>
          </w:p>
        </w:tc>
        <w:tc>
          <w:tcPr>
            <w:tcW w:w="1950" w:type="dxa"/>
          </w:tcPr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дебетовая карта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кредитная карта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Default="00A22823" w:rsidP="005A1670">
            <w:pPr>
              <w:rPr>
                <w:rFonts w:ascii="Times New Roman" w:hAnsi="Times New Roman"/>
                <w:sz w:val="24"/>
                <w:szCs w:val="24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льготный период</w:t>
            </w:r>
            <w:r w:rsidR="005A16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823" w:rsidRPr="007F3B17" w:rsidRDefault="00A22823" w:rsidP="005A16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420">
              <w:rPr>
                <w:rFonts w:ascii="Times New Roman" w:hAnsi="Times New Roman"/>
                <w:sz w:val="24"/>
                <w:szCs w:val="24"/>
              </w:rPr>
              <w:t>кэшбэк</w:t>
            </w:r>
          </w:p>
        </w:tc>
      </w:tr>
    </w:tbl>
    <w:p w:rsidR="00166AB3" w:rsidRDefault="00166AB3" w:rsidP="0015158C"/>
    <w:sectPr w:rsidR="00166AB3" w:rsidSect="005A167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53" w:rsidRDefault="00274D53" w:rsidP="0015158C">
      <w:pPr>
        <w:spacing w:after="0" w:line="240" w:lineRule="auto"/>
      </w:pPr>
      <w:r>
        <w:separator/>
      </w:r>
    </w:p>
  </w:endnote>
  <w:endnote w:type="continuationSeparator" w:id="0">
    <w:p w:rsidR="00274D53" w:rsidRDefault="00274D53" w:rsidP="0015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334730"/>
      <w:docPartObj>
        <w:docPartGallery w:val="Page Numbers (Bottom of Page)"/>
        <w:docPartUnique/>
      </w:docPartObj>
    </w:sdtPr>
    <w:sdtEndPr/>
    <w:sdtContent>
      <w:p w:rsidR="0015158C" w:rsidRDefault="001515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7A">
          <w:rPr>
            <w:noProof/>
          </w:rPr>
          <w:t>1</w:t>
        </w:r>
        <w:r>
          <w:fldChar w:fldCharType="end"/>
        </w:r>
      </w:p>
    </w:sdtContent>
  </w:sdt>
  <w:p w:rsidR="0015158C" w:rsidRDefault="00151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53" w:rsidRDefault="00274D53" w:rsidP="0015158C">
      <w:pPr>
        <w:spacing w:after="0" w:line="240" w:lineRule="auto"/>
      </w:pPr>
      <w:r>
        <w:separator/>
      </w:r>
    </w:p>
  </w:footnote>
  <w:footnote w:type="continuationSeparator" w:id="0">
    <w:p w:rsidR="00274D53" w:rsidRDefault="00274D53" w:rsidP="0015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B4D"/>
    <w:multiLevelType w:val="hybridMultilevel"/>
    <w:tmpl w:val="E01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AF3"/>
    <w:multiLevelType w:val="hybridMultilevel"/>
    <w:tmpl w:val="39C2212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F42"/>
    <w:multiLevelType w:val="hybridMultilevel"/>
    <w:tmpl w:val="320C617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81C8B"/>
    <w:multiLevelType w:val="hybridMultilevel"/>
    <w:tmpl w:val="6E4CFA1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2C07"/>
    <w:multiLevelType w:val="hybridMultilevel"/>
    <w:tmpl w:val="6D58646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933C0"/>
    <w:multiLevelType w:val="hybridMultilevel"/>
    <w:tmpl w:val="76D65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4330"/>
    <w:multiLevelType w:val="hybridMultilevel"/>
    <w:tmpl w:val="80A2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D1074"/>
    <w:multiLevelType w:val="hybridMultilevel"/>
    <w:tmpl w:val="C8421C6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217DA"/>
    <w:multiLevelType w:val="hybridMultilevel"/>
    <w:tmpl w:val="82B4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00A7E"/>
    <w:multiLevelType w:val="hybridMultilevel"/>
    <w:tmpl w:val="4106069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D"/>
    <w:rsid w:val="0015158C"/>
    <w:rsid w:val="00166AB3"/>
    <w:rsid w:val="0023612D"/>
    <w:rsid w:val="00247A82"/>
    <w:rsid w:val="00274D53"/>
    <w:rsid w:val="00472CE8"/>
    <w:rsid w:val="005A1670"/>
    <w:rsid w:val="007F5526"/>
    <w:rsid w:val="0087347A"/>
    <w:rsid w:val="00A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34"/>
    <w:qFormat/>
    <w:rsid w:val="0023612D"/>
    <w:pPr>
      <w:ind w:left="720"/>
      <w:contextualSpacing/>
    </w:pPr>
  </w:style>
  <w:style w:type="paragraph" w:styleId="NoSpacing">
    <w:name w:val="No Spacing"/>
    <w:uiPriority w:val="1"/>
    <w:qFormat/>
    <w:rsid w:val="00166AB3"/>
    <w:pPr>
      <w:spacing w:after="0" w:line="240" w:lineRule="auto"/>
    </w:p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для документа Char"/>
    <w:link w:val="ListParagraph"/>
    <w:uiPriority w:val="34"/>
    <w:locked/>
    <w:rsid w:val="00166AB3"/>
  </w:style>
  <w:style w:type="paragraph" w:styleId="CommentText">
    <w:name w:val="annotation text"/>
    <w:basedOn w:val="Normal"/>
    <w:link w:val="CommentTextChar"/>
    <w:uiPriority w:val="99"/>
    <w:unhideWhenUsed/>
    <w:rsid w:val="00166AB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A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3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rsid w:val="00A22823"/>
  </w:style>
  <w:style w:type="paragraph" w:customStyle="1" w:styleId="a">
    <w:name w:val="По умолчанию"/>
    <w:rsid w:val="00A22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5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8C"/>
  </w:style>
  <w:style w:type="paragraph" w:styleId="Footer">
    <w:name w:val="footer"/>
    <w:basedOn w:val="Normal"/>
    <w:link w:val="FooterChar"/>
    <w:uiPriority w:val="99"/>
    <w:unhideWhenUsed/>
    <w:rsid w:val="0015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34"/>
    <w:qFormat/>
    <w:rsid w:val="0023612D"/>
    <w:pPr>
      <w:ind w:left="720"/>
      <w:contextualSpacing/>
    </w:pPr>
  </w:style>
  <w:style w:type="paragraph" w:styleId="NoSpacing">
    <w:name w:val="No Spacing"/>
    <w:uiPriority w:val="1"/>
    <w:qFormat/>
    <w:rsid w:val="00166AB3"/>
    <w:pPr>
      <w:spacing w:after="0" w:line="240" w:lineRule="auto"/>
    </w:p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для документа Char"/>
    <w:link w:val="ListParagraph"/>
    <w:uiPriority w:val="34"/>
    <w:locked/>
    <w:rsid w:val="00166AB3"/>
  </w:style>
  <w:style w:type="paragraph" w:styleId="CommentText">
    <w:name w:val="annotation text"/>
    <w:basedOn w:val="Normal"/>
    <w:link w:val="CommentTextChar"/>
    <w:uiPriority w:val="99"/>
    <w:unhideWhenUsed/>
    <w:rsid w:val="00166AB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A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3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rsid w:val="00A22823"/>
  </w:style>
  <w:style w:type="paragraph" w:customStyle="1" w:styleId="a">
    <w:name w:val="По умолчанию"/>
    <w:rsid w:val="00A22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5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8C"/>
  </w:style>
  <w:style w:type="paragraph" w:styleId="Footer">
    <w:name w:val="footer"/>
    <w:basedOn w:val="Normal"/>
    <w:link w:val="FooterChar"/>
    <w:uiPriority w:val="99"/>
    <w:unhideWhenUsed/>
    <w:rsid w:val="0015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2019-02-24T14:47:00Z</dcterms:created>
  <dcterms:modified xsi:type="dcterms:W3CDTF">2019-02-24T14:47:00Z</dcterms:modified>
</cp:coreProperties>
</file>